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B89F" w14:textId="77777777" w:rsidR="00C415E8" w:rsidRPr="006F7185" w:rsidRDefault="006F7185" w:rsidP="006F7185">
      <w:pPr>
        <w:pStyle w:val="Heading1"/>
        <w:rPr>
          <w:caps/>
        </w:rPr>
      </w:pPr>
      <w:r w:rsidRPr="006F7185">
        <w:rPr>
          <w:caps/>
        </w:rPr>
        <w:t>Week 5: Telling Stories</w:t>
      </w:r>
    </w:p>
    <w:p w14:paraId="2822B8A0" w14:textId="7E227436" w:rsidR="00C415E8" w:rsidRPr="006F7185" w:rsidRDefault="006F7185" w:rsidP="006F7185">
      <w:pPr>
        <w:pStyle w:val="Heading2"/>
        <w:rPr>
          <w:caps/>
        </w:rPr>
      </w:pPr>
      <w:r w:rsidRPr="006F7185">
        <w:rPr>
          <w:caps/>
        </w:rPr>
        <w:t>Student instructions</w:t>
      </w:r>
    </w:p>
    <w:p w14:paraId="2822B8A1" w14:textId="77777777" w:rsidR="00C415E8" w:rsidRPr="006F7185" w:rsidRDefault="006F7185">
      <w:pPr>
        <w:shd w:val="clear" w:color="auto" w:fill="FFFFFF"/>
        <w:spacing w:after="240"/>
        <w:rPr>
          <w:rFonts w:eastAsia="Roboto"/>
          <w:color w:val="212529"/>
        </w:rPr>
      </w:pPr>
      <w:r w:rsidRPr="006F7185">
        <w:rPr>
          <w:rFonts w:eastAsia="Roboto"/>
          <w:color w:val="212529"/>
        </w:rPr>
        <w:t xml:space="preserve">Welcome to Week 5! This week, </w:t>
      </w:r>
      <w:proofErr w:type="gramStart"/>
      <w:r w:rsidRPr="006F7185">
        <w:rPr>
          <w:rFonts w:eastAsia="Roboto"/>
          <w:color w:val="212529"/>
        </w:rPr>
        <w:t>we’re</w:t>
      </w:r>
      <w:proofErr w:type="gramEnd"/>
      <w:r w:rsidRPr="006F7185">
        <w:rPr>
          <w:rFonts w:eastAsia="Roboto"/>
          <w:color w:val="212529"/>
        </w:rPr>
        <w:t xml:space="preserve"> focusing on storytelling. While it may seem odd to focus on storytelling in a business communications course, storytelling will help you be more persuasive, think about organization in a different way, and blog more effe</w:t>
      </w:r>
      <w:r w:rsidRPr="006F7185">
        <w:rPr>
          <w:rFonts w:eastAsia="Roboto"/>
          <w:color w:val="212529"/>
        </w:rPr>
        <w:t xml:space="preserve">ctively. </w:t>
      </w:r>
    </w:p>
    <w:p w14:paraId="2822B8A2" w14:textId="77777777" w:rsidR="00C415E8" w:rsidRPr="006F7185" w:rsidRDefault="006F7185">
      <w:pPr>
        <w:shd w:val="clear" w:color="auto" w:fill="FFFFFF"/>
        <w:spacing w:after="240"/>
        <w:rPr>
          <w:rFonts w:eastAsia="Roboto"/>
          <w:color w:val="212529"/>
        </w:rPr>
      </w:pPr>
      <w:r w:rsidRPr="006F7185">
        <w:rPr>
          <w:rFonts w:eastAsia="Roboto"/>
          <w:color w:val="212529"/>
        </w:rPr>
        <w:t>This week, you will be responsible for the following tasks:</w:t>
      </w:r>
    </w:p>
    <w:p w14:paraId="2822B8A3" w14:textId="77777777" w:rsidR="00C415E8" w:rsidRPr="006F7185" w:rsidRDefault="006F7185">
      <w:pPr>
        <w:numPr>
          <w:ilvl w:val="0"/>
          <w:numId w:val="1"/>
        </w:numPr>
        <w:shd w:val="clear" w:color="auto" w:fill="FFFFFF"/>
      </w:pPr>
      <w:r w:rsidRPr="006F7185">
        <w:rPr>
          <w:rFonts w:eastAsia="Roboto"/>
          <w:color w:val="212529"/>
        </w:rPr>
        <w:t xml:space="preserve">Watch </w:t>
      </w:r>
      <w:hyperlink r:id="rId5">
        <w:r w:rsidRPr="006F7185">
          <w:rPr>
            <w:rFonts w:eastAsia="Roboto"/>
            <w:color w:val="98002E"/>
          </w:rPr>
          <w:t>The Danger of A Single Story</w:t>
        </w:r>
      </w:hyperlink>
      <w:r w:rsidRPr="006F7185">
        <w:rPr>
          <w:rFonts w:eastAsia="Roboto"/>
          <w:color w:val="212529"/>
        </w:rPr>
        <w:t>.</w:t>
      </w:r>
    </w:p>
    <w:p w14:paraId="2822B8A4" w14:textId="77777777" w:rsidR="00C415E8" w:rsidRPr="006F7185" w:rsidRDefault="006F7185">
      <w:pPr>
        <w:numPr>
          <w:ilvl w:val="0"/>
          <w:numId w:val="1"/>
        </w:numPr>
        <w:shd w:val="clear" w:color="auto" w:fill="FFFFFF"/>
      </w:pPr>
      <w:r w:rsidRPr="006F7185">
        <w:rPr>
          <w:rFonts w:eastAsia="Roboto"/>
          <w:color w:val="212529"/>
        </w:rPr>
        <w:t>Attend the weekly session or</w:t>
      </w:r>
      <w:r w:rsidRPr="006F7185">
        <w:rPr>
          <w:rFonts w:eastAsia="Roboto"/>
          <w:color w:val="212529"/>
        </w:rPr>
        <w:t xml:space="preserve"> do the interactive lecture.</w:t>
      </w:r>
    </w:p>
    <w:p w14:paraId="2822B8A5" w14:textId="77777777" w:rsidR="00C415E8" w:rsidRPr="006F7185" w:rsidRDefault="006F7185">
      <w:pPr>
        <w:numPr>
          <w:ilvl w:val="0"/>
          <w:numId w:val="1"/>
        </w:numPr>
        <w:shd w:val="clear" w:color="auto" w:fill="FFFFFF"/>
      </w:pPr>
      <w:r w:rsidRPr="006F7185">
        <w:rPr>
          <w:rFonts w:eastAsia="Roboto"/>
          <w:color w:val="212529"/>
        </w:rPr>
        <w:t>This week's participation activity will be in your group. You will each be given a collaborative writing document and will write a story together. You can do this by meeting and writing your story as a group, or you can each ad</w:t>
      </w:r>
      <w:r w:rsidRPr="006F7185">
        <w:rPr>
          <w:rFonts w:eastAsia="Roboto"/>
          <w:color w:val="212529"/>
        </w:rPr>
        <w:t xml:space="preserve">d a couple of paragraphs to the story. When </w:t>
      </w:r>
      <w:proofErr w:type="gramStart"/>
      <w:r w:rsidRPr="006F7185">
        <w:rPr>
          <w:rFonts w:eastAsia="Roboto"/>
          <w:color w:val="212529"/>
        </w:rPr>
        <w:t>you're</w:t>
      </w:r>
      <w:proofErr w:type="gramEnd"/>
      <w:r w:rsidRPr="006F7185">
        <w:rPr>
          <w:rFonts w:eastAsia="Roboto"/>
          <w:color w:val="212529"/>
        </w:rPr>
        <w:t xml:space="preserve"> done, see if you can identify the parts of a story. Post your story in the main forum once </w:t>
      </w:r>
      <w:proofErr w:type="gramStart"/>
      <w:r w:rsidRPr="006F7185">
        <w:rPr>
          <w:rFonts w:eastAsia="Roboto"/>
          <w:color w:val="212529"/>
        </w:rPr>
        <w:t>it’s</w:t>
      </w:r>
      <w:proofErr w:type="gramEnd"/>
      <w:r w:rsidRPr="006F7185">
        <w:rPr>
          <w:rFonts w:eastAsia="Roboto"/>
          <w:color w:val="212529"/>
        </w:rPr>
        <w:t xml:space="preserve"> done.</w:t>
      </w:r>
    </w:p>
    <w:p w14:paraId="2822B8A6" w14:textId="77777777" w:rsidR="00C415E8" w:rsidRPr="006F7185" w:rsidRDefault="006F7185">
      <w:pPr>
        <w:numPr>
          <w:ilvl w:val="0"/>
          <w:numId w:val="1"/>
        </w:numPr>
        <w:shd w:val="clear" w:color="auto" w:fill="FFFFFF"/>
      </w:pPr>
      <w:r w:rsidRPr="006F7185">
        <w:rPr>
          <w:rFonts w:eastAsia="Roboto"/>
          <w:color w:val="212529"/>
        </w:rPr>
        <w:t>Bonus: Our reading was about the danger of a single story. For your bonus point, write about a time whe</w:t>
      </w:r>
      <w:r w:rsidRPr="006F7185">
        <w:rPr>
          <w:rFonts w:eastAsia="Roboto"/>
          <w:color w:val="212529"/>
        </w:rPr>
        <w:t>n someone created an overly simple story about you. How could you use your blog to tell a different story?</w:t>
      </w:r>
    </w:p>
    <w:p w14:paraId="2822B8A7" w14:textId="77777777" w:rsidR="00C415E8" w:rsidRPr="006F7185" w:rsidRDefault="006F7185">
      <w:pPr>
        <w:numPr>
          <w:ilvl w:val="0"/>
          <w:numId w:val="1"/>
        </w:numPr>
        <w:shd w:val="clear" w:color="auto" w:fill="FFFFFF"/>
      </w:pPr>
      <w:r w:rsidRPr="006F7185">
        <w:rPr>
          <w:rFonts w:eastAsia="Roboto"/>
          <w:color w:val="212529"/>
        </w:rPr>
        <w:t xml:space="preserve">If </w:t>
      </w:r>
      <w:proofErr w:type="gramStart"/>
      <w:r w:rsidRPr="006F7185">
        <w:rPr>
          <w:rFonts w:eastAsia="Roboto"/>
          <w:color w:val="212529"/>
        </w:rPr>
        <w:t>you're</w:t>
      </w:r>
      <w:proofErr w:type="gramEnd"/>
      <w:r w:rsidRPr="006F7185">
        <w:rPr>
          <w:rFonts w:eastAsia="Roboto"/>
          <w:color w:val="212529"/>
        </w:rPr>
        <w:t xml:space="preserve"> blogging publicly, put a link to your blog in the Excel document, so that we can see </w:t>
      </w:r>
      <w:proofErr w:type="spellStart"/>
      <w:r w:rsidRPr="006F7185">
        <w:rPr>
          <w:rFonts w:eastAsia="Roboto"/>
          <w:color w:val="212529"/>
        </w:rPr>
        <w:t>each others'</w:t>
      </w:r>
      <w:proofErr w:type="spellEnd"/>
      <w:r w:rsidRPr="006F7185">
        <w:rPr>
          <w:rFonts w:eastAsia="Roboto"/>
          <w:color w:val="212529"/>
        </w:rPr>
        <w:t xml:space="preserve"> work.</w:t>
      </w:r>
    </w:p>
    <w:p w14:paraId="2822B8A8" w14:textId="1498667A" w:rsidR="00C415E8" w:rsidRPr="006F7185" w:rsidRDefault="006F7185">
      <w:pPr>
        <w:shd w:val="clear" w:color="auto" w:fill="FFFFFF"/>
        <w:ind w:left="720"/>
        <w:rPr>
          <w:rFonts w:eastAsia="Roboto"/>
          <w:color w:val="2125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0042D" wp14:editId="0C4E73E6">
            <wp:simplePos x="0" y="0"/>
            <wp:positionH relativeFrom="column">
              <wp:posOffset>-571500</wp:posOffset>
            </wp:positionH>
            <wp:positionV relativeFrom="paragraph">
              <wp:posOffset>274955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22B8A9" w14:textId="38C0F69A" w:rsidR="00C415E8" w:rsidRPr="006F7185" w:rsidRDefault="006F7185" w:rsidP="006F7185">
      <w:pPr>
        <w:pStyle w:val="Heading2"/>
        <w:rPr>
          <w:b/>
          <w:bCs/>
          <w:caps/>
          <w:color w:val="00B050"/>
        </w:rPr>
      </w:pPr>
      <w:r w:rsidRPr="006F7185">
        <w:rPr>
          <w:b/>
          <w:bCs/>
          <w:caps/>
          <w:color w:val="00B050"/>
        </w:rPr>
        <w:t>Instructor notes</w:t>
      </w:r>
    </w:p>
    <w:p w14:paraId="2822B8AB" w14:textId="09333408" w:rsidR="00C415E8" w:rsidRPr="006F7185" w:rsidRDefault="006F7185" w:rsidP="006F7185">
      <w:pPr>
        <w:rPr>
          <w:b/>
          <w:bCs/>
          <w:color w:val="00B050"/>
        </w:rPr>
      </w:pPr>
      <w:r w:rsidRPr="006F7185">
        <w:rPr>
          <w:b/>
          <w:bCs/>
          <w:color w:val="00B050"/>
        </w:rPr>
        <w:t>Create a spread</w:t>
      </w:r>
      <w:r w:rsidRPr="006F7185">
        <w:rPr>
          <w:b/>
          <w:bCs/>
          <w:color w:val="00B050"/>
        </w:rPr>
        <w:t xml:space="preserve">sheet so students who are blogging publicly can share their blog URLs. Include a video about the midterm. The Danger of a </w:t>
      </w:r>
      <w:proofErr w:type="gramStart"/>
      <w:r w:rsidRPr="006F7185">
        <w:rPr>
          <w:b/>
          <w:bCs/>
          <w:color w:val="00B050"/>
        </w:rPr>
        <w:t>Single Story</w:t>
      </w:r>
      <w:proofErr w:type="gramEnd"/>
      <w:r w:rsidRPr="006F7185">
        <w:rPr>
          <w:b/>
          <w:bCs/>
          <w:color w:val="00B050"/>
        </w:rPr>
        <w:t xml:space="preserve"> </w:t>
      </w:r>
      <w:r w:rsidRPr="006F7185">
        <w:rPr>
          <w:b/>
          <w:bCs/>
          <w:color w:val="00B050"/>
        </w:rPr>
        <w:t>video is not open, but it is freely accessible.</w:t>
      </w:r>
    </w:p>
    <w:p w14:paraId="2822B8AC" w14:textId="77777777" w:rsidR="00C415E8" w:rsidRPr="006F7185" w:rsidRDefault="00C415E8"/>
    <w:p w14:paraId="2822B8AD" w14:textId="0C5FD4A7" w:rsidR="00C415E8" w:rsidRPr="006F7185" w:rsidRDefault="006F7185" w:rsidP="006F7185">
      <w:pPr>
        <w:pStyle w:val="Heading2"/>
        <w:rPr>
          <w:caps/>
        </w:rPr>
      </w:pPr>
      <w:r w:rsidRPr="006F7185">
        <w:rPr>
          <w:caps/>
        </w:rPr>
        <w:t>Student instructions</w:t>
      </w:r>
    </w:p>
    <w:p w14:paraId="2822B8AE" w14:textId="77777777" w:rsidR="00C415E8" w:rsidRPr="006F7185" w:rsidRDefault="006F7185" w:rsidP="006F7185">
      <w:pPr>
        <w:pStyle w:val="Heading2"/>
      </w:pPr>
      <w:bookmarkStart w:id="0" w:name="_vkmvluwzoqcc" w:colFirst="0" w:colLast="0"/>
      <w:bookmarkEnd w:id="0"/>
      <w:r w:rsidRPr="006F7185">
        <w:t>Participation Activity Prompts</w:t>
      </w:r>
    </w:p>
    <w:p w14:paraId="2822B8AF" w14:textId="77777777" w:rsidR="00C415E8" w:rsidRPr="006F7185" w:rsidRDefault="006F7185">
      <w:pPr>
        <w:shd w:val="clear" w:color="auto" w:fill="FFFFFF"/>
        <w:rPr>
          <w:rFonts w:eastAsia="Calibri"/>
        </w:rPr>
      </w:pPr>
      <w:r w:rsidRPr="006F7185">
        <w:rPr>
          <w:rFonts w:eastAsia="Calibri"/>
        </w:rPr>
        <w:t xml:space="preserve">Use this document to write your story. You can either meet as a group and write it, or you can each add a couple of paragraphs. When </w:t>
      </w:r>
      <w:proofErr w:type="gramStart"/>
      <w:r w:rsidRPr="006F7185">
        <w:rPr>
          <w:rFonts w:eastAsia="Calibri"/>
        </w:rPr>
        <w:t>you’re</w:t>
      </w:r>
      <w:proofErr w:type="gramEnd"/>
      <w:r w:rsidRPr="006F7185">
        <w:rPr>
          <w:rFonts w:eastAsia="Calibri"/>
        </w:rPr>
        <w:t xml:space="preserve"> done, see if you can identify the parts of the story that we discussed in our lecture. </w:t>
      </w:r>
    </w:p>
    <w:p w14:paraId="2822B8B0" w14:textId="77777777" w:rsidR="00C415E8" w:rsidRPr="006F7185" w:rsidRDefault="006F7185">
      <w:pPr>
        <w:shd w:val="clear" w:color="auto" w:fill="FFFFFF"/>
        <w:rPr>
          <w:rFonts w:eastAsia="Calibri"/>
        </w:rPr>
      </w:pPr>
      <w:r w:rsidRPr="006F7185">
        <w:rPr>
          <w:rFonts w:eastAsia="Calibri"/>
        </w:rPr>
        <w:t xml:space="preserve"> </w:t>
      </w:r>
    </w:p>
    <w:p w14:paraId="2822B8B1" w14:textId="77777777" w:rsidR="00C415E8" w:rsidRPr="006F7185" w:rsidRDefault="006F7185">
      <w:pPr>
        <w:shd w:val="clear" w:color="auto" w:fill="FFFFFF"/>
        <w:rPr>
          <w:rFonts w:eastAsia="Calibri"/>
        </w:rPr>
      </w:pPr>
      <w:r w:rsidRPr="006F7185">
        <w:rPr>
          <w:rFonts w:eastAsia="Calibri"/>
        </w:rPr>
        <w:t xml:space="preserve">If </w:t>
      </w:r>
      <w:proofErr w:type="gramStart"/>
      <w:r w:rsidRPr="006F7185">
        <w:rPr>
          <w:rFonts w:eastAsia="Calibri"/>
        </w:rPr>
        <w:t>you’re</w:t>
      </w:r>
      <w:proofErr w:type="gramEnd"/>
      <w:r w:rsidRPr="006F7185">
        <w:rPr>
          <w:rFonts w:eastAsia="Calibri"/>
        </w:rPr>
        <w:t xml:space="preserve"> having trouble g</w:t>
      </w:r>
      <w:r w:rsidRPr="006F7185">
        <w:rPr>
          <w:rFonts w:eastAsia="Calibri"/>
        </w:rPr>
        <w:t xml:space="preserve">etting started, use one of these prompts. </w:t>
      </w:r>
    </w:p>
    <w:p w14:paraId="2822B8B2" w14:textId="77777777" w:rsidR="00C415E8" w:rsidRPr="006F7185" w:rsidRDefault="00C415E8">
      <w:pPr>
        <w:shd w:val="clear" w:color="auto" w:fill="FFFFFF"/>
        <w:rPr>
          <w:rFonts w:eastAsia="Calibri"/>
        </w:rPr>
      </w:pPr>
    </w:p>
    <w:p w14:paraId="2822B8B3" w14:textId="77777777" w:rsidR="00C415E8" w:rsidRPr="006F7185" w:rsidRDefault="006F7185">
      <w:pPr>
        <w:shd w:val="clear" w:color="auto" w:fill="FFFFFF"/>
        <w:rPr>
          <w:rFonts w:eastAsia="Calibri"/>
        </w:rPr>
      </w:pPr>
      <w:r w:rsidRPr="006F7185">
        <w:rPr>
          <w:rFonts w:eastAsia="Calibri"/>
          <w:b/>
          <w:bCs/>
        </w:rPr>
        <w:t>Prompt #1:</w:t>
      </w:r>
      <w:r w:rsidRPr="006F7185">
        <w:rPr>
          <w:rFonts w:eastAsia="Calibri"/>
        </w:rPr>
        <w:t xml:space="preserve"> Last Thursday, I returned from work completely exhausted. I pulled into my driveway, walked up to my front door and….</w:t>
      </w:r>
    </w:p>
    <w:p w14:paraId="2822B8B4" w14:textId="77777777" w:rsidR="00C415E8" w:rsidRPr="006F7185" w:rsidRDefault="00C415E8">
      <w:pPr>
        <w:shd w:val="clear" w:color="auto" w:fill="FFFFFF"/>
        <w:rPr>
          <w:rFonts w:eastAsia="Calibri"/>
        </w:rPr>
      </w:pPr>
    </w:p>
    <w:p w14:paraId="2822B8B5" w14:textId="77777777" w:rsidR="00C415E8" w:rsidRPr="006F7185" w:rsidRDefault="006F7185">
      <w:pPr>
        <w:shd w:val="clear" w:color="auto" w:fill="FFFFFF"/>
        <w:rPr>
          <w:rFonts w:eastAsia="Calibri"/>
          <w:highlight w:val="white"/>
        </w:rPr>
      </w:pPr>
      <w:r w:rsidRPr="006F7185">
        <w:rPr>
          <w:rFonts w:eastAsia="Calibri"/>
          <w:b/>
          <w:bCs/>
        </w:rPr>
        <w:lastRenderedPageBreak/>
        <w:t>Prompt #2:</w:t>
      </w:r>
      <w:r w:rsidRPr="006F7185">
        <w:rPr>
          <w:rFonts w:eastAsia="Calibri"/>
        </w:rPr>
        <w:t xml:space="preserve"> </w:t>
      </w:r>
      <w:r w:rsidRPr="006F7185">
        <w:rPr>
          <w:rFonts w:eastAsia="Calibri"/>
          <w:highlight w:val="white"/>
        </w:rPr>
        <w:t xml:space="preserve">When </w:t>
      </w:r>
      <w:proofErr w:type="gramStart"/>
      <w:r w:rsidRPr="006F7185">
        <w:rPr>
          <w:rFonts w:eastAsia="Calibri"/>
          <w:highlight w:val="white"/>
        </w:rPr>
        <w:t>I’m</w:t>
      </w:r>
      <w:proofErr w:type="gramEnd"/>
      <w:r w:rsidRPr="006F7185">
        <w:rPr>
          <w:rFonts w:eastAsia="Calibri"/>
          <w:highlight w:val="white"/>
        </w:rPr>
        <w:t xml:space="preserve"> stressed, I like to take a walk on the beach. That day, I was walking along, listening to the sound of the waves against the shore, when I saw... </w:t>
      </w:r>
    </w:p>
    <w:p w14:paraId="2822B8B6" w14:textId="77777777" w:rsidR="00C415E8" w:rsidRPr="006F7185" w:rsidRDefault="00C415E8">
      <w:pPr>
        <w:shd w:val="clear" w:color="auto" w:fill="FFFFFF"/>
        <w:rPr>
          <w:rFonts w:eastAsia="Calibri"/>
          <w:highlight w:val="white"/>
        </w:rPr>
      </w:pPr>
    </w:p>
    <w:p w14:paraId="2822B8B7" w14:textId="77777777" w:rsidR="00C415E8" w:rsidRPr="006F7185" w:rsidRDefault="006F7185">
      <w:pPr>
        <w:shd w:val="clear" w:color="auto" w:fill="FFFFFF"/>
        <w:rPr>
          <w:color w:val="212529"/>
          <w:highlight w:val="white"/>
        </w:rPr>
      </w:pPr>
      <w:r w:rsidRPr="006F7185">
        <w:rPr>
          <w:b/>
          <w:bCs/>
          <w:color w:val="212529"/>
          <w:highlight w:val="white"/>
        </w:rPr>
        <w:t>Prompt #3:</w:t>
      </w:r>
      <w:r w:rsidRPr="006F7185">
        <w:rPr>
          <w:color w:val="212529"/>
          <w:highlight w:val="white"/>
        </w:rPr>
        <w:t xml:space="preserve"> Last summer, I earned some extra money by cleaning out old houses and getting them ready</w:t>
      </w:r>
      <w:r w:rsidRPr="006F7185">
        <w:rPr>
          <w:color w:val="212529"/>
          <w:highlight w:val="white"/>
        </w:rPr>
        <w:t xml:space="preserve"> for sale. It was dirty, sometimes smelly work. One day, I was dusting a bookshelf in this old mansion when…</w:t>
      </w:r>
    </w:p>
    <w:p w14:paraId="2822B8B8" w14:textId="77777777" w:rsidR="00C415E8" w:rsidRPr="006F7185" w:rsidRDefault="00C415E8">
      <w:pPr>
        <w:shd w:val="clear" w:color="auto" w:fill="FFFFFF"/>
        <w:rPr>
          <w:color w:val="212529"/>
          <w:highlight w:val="white"/>
        </w:rPr>
      </w:pPr>
    </w:p>
    <w:p w14:paraId="2822B8B9" w14:textId="77777777" w:rsidR="00C415E8" w:rsidRPr="006F7185" w:rsidRDefault="006F7185">
      <w:pPr>
        <w:shd w:val="clear" w:color="auto" w:fill="FFFFFF"/>
        <w:rPr>
          <w:rFonts w:eastAsia="Calibri"/>
          <w:color w:val="212529"/>
          <w:highlight w:val="white"/>
        </w:rPr>
      </w:pPr>
      <w:r w:rsidRPr="006F7185">
        <w:rPr>
          <w:b/>
          <w:bCs/>
          <w:color w:val="212529"/>
          <w:highlight w:val="white"/>
        </w:rPr>
        <w:t>Prompt #4:</w:t>
      </w:r>
      <w:r w:rsidRPr="006F7185">
        <w:rPr>
          <w:color w:val="212529"/>
          <w:highlight w:val="white"/>
        </w:rPr>
        <w:t xml:space="preserve"> </w:t>
      </w:r>
      <w:r w:rsidRPr="006F7185">
        <w:rPr>
          <w:rFonts w:eastAsia="Calibri"/>
          <w:color w:val="212529"/>
          <w:highlight w:val="white"/>
        </w:rPr>
        <w:t>When I got on the airplane, I was expecting adventure. Little did I know…</w:t>
      </w:r>
    </w:p>
    <w:p w14:paraId="2822B8BA" w14:textId="77777777" w:rsidR="00C415E8" w:rsidRPr="006F7185" w:rsidRDefault="00C415E8">
      <w:pPr>
        <w:shd w:val="clear" w:color="auto" w:fill="FFFFFF"/>
        <w:rPr>
          <w:rFonts w:eastAsia="Calibri"/>
          <w:color w:val="212529"/>
          <w:highlight w:val="white"/>
        </w:rPr>
      </w:pPr>
    </w:p>
    <w:p w14:paraId="2822B8BB" w14:textId="77777777" w:rsidR="00C415E8" w:rsidRPr="006F7185" w:rsidRDefault="006F7185">
      <w:pPr>
        <w:shd w:val="clear" w:color="auto" w:fill="FFFFFF"/>
        <w:rPr>
          <w:rFonts w:eastAsia="Calibri"/>
          <w:color w:val="212529"/>
          <w:highlight w:val="white"/>
        </w:rPr>
      </w:pPr>
      <w:r w:rsidRPr="006F7185">
        <w:rPr>
          <w:rFonts w:eastAsia="Calibri"/>
          <w:b/>
          <w:bCs/>
          <w:color w:val="212529"/>
          <w:highlight w:val="white"/>
        </w:rPr>
        <w:t>Prompt #5:</w:t>
      </w:r>
      <w:r w:rsidRPr="006F7185">
        <w:rPr>
          <w:rFonts w:eastAsia="Calibri"/>
          <w:color w:val="212529"/>
          <w:highlight w:val="white"/>
        </w:rPr>
        <w:t xml:space="preserve"> The night was quiet. I had just finished brushing</w:t>
      </w:r>
      <w:r w:rsidRPr="006F7185">
        <w:rPr>
          <w:rFonts w:eastAsia="Calibri"/>
          <w:color w:val="212529"/>
          <w:highlight w:val="white"/>
        </w:rPr>
        <w:t xml:space="preserve"> my teeth and was about to climb into bed when I heard a faint sound coming from outside in the garden.</w:t>
      </w:r>
    </w:p>
    <w:p w14:paraId="2822B8BC" w14:textId="77777777" w:rsidR="00C415E8" w:rsidRPr="006F7185" w:rsidRDefault="00C415E8">
      <w:pPr>
        <w:shd w:val="clear" w:color="auto" w:fill="FFFFFF"/>
        <w:rPr>
          <w:rFonts w:eastAsia="Calibri"/>
          <w:color w:val="212529"/>
          <w:highlight w:val="white"/>
        </w:rPr>
      </w:pPr>
    </w:p>
    <w:p w14:paraId="2822B8BD" w14:textId="77777777" w:rsidR="00C415E8" w:rsidRPr="006F7185" w:rsidRDefault="006F7185" w:rsidP="006F7185">
      <w:pPr>
        <w:pStyle w:val="Heading2"/>
      </w:pPr>
      <w:bookmarkStart w:id="1" w:name="_hzarncmxhkbf" w:colFirst="0" w:colLast="0"/>
      <w:bookmarkEnd w:id="1"/>
      <w:r w:rsidRPr="006F7185">
        <w:t>Bonus Forum</w:t>
      </w:r>
    </w:p>
    <w:p w14:paraId="2822B8BE" w14:textId="77777777" w:rsidR="00C415E8" w:rsidRPr="006F7185" w:rsidRDefault="006F7185">
      <w:pPr>
        <w:rPr>
          <w:rFonts w:eastAsia="Roboto"/>
          <w:color w:val="212529"/>
          <w:highlight w:val="white"/>
        </w:rPr>
      </w:pPr>
      <w:r w:rsidRPr="006F7185">
        <w:rPr>
          <w:rFonts w:eastAsia="Roboto"/>
          <w:color w:val="212529"/>
          <w:highlight w:val="white"/>
        </w:rPr>
        <w:t>For your bonus forum, reflect on a time that you experienced the dangers of a single story. How could you use your blog to tell a different</w:t>
      </w:r>
      <w:r w:rsidRPr="006F7185">
        <w:rPr>
          <w:rFonts w:eastAsia="Roboto"/>
          <w:color w:val="212529"/>
          <w:highlight w:val="white"/>
        </w:rPr>
        <w:t xml:space="preserve"> story?</w:t>
      </w:r>
    </w:p>
    <w:p w14:paraId="2822B8BF" w14:textId="77777777" w:rsidR="00C415E8" w:rsidRPr="006F7185" w:rsidRDefault="00C415E8">
      <w:pPr>
        <w:rPr>
          <w:rFonts w:eastAsia="Roboto"/>
          <w:color w:val="212529"/>
          <w:highlight w:val="white"/>
        </w:rPr>
      </w:pPr>
    </w:p>
    <w:p w14:paraId="2822B8C0" w14:textId="77777777" w:rsidR="00C415E8" w:rsidRPr="006F7185" w:rsidRDefault="006F7185">
      <w:pPr>
        <w:rPr>
          <w:rFonts w:eastAsia="Roboto"/>
          <w:color w:val="212529"/>
          <w:highlight w:val="white"/>
        </w:rPr>
      </w:pPr>
      <w:r w:rsidRPr="006F7185">
        <w:rPr>
          <w:rFonts w:eastAsia="Roboto"/>
          <w:color w:val="212529"/>
          <w:highlight w:val="white"/>
        </w:rPr>
        <w:t>Or</w:t>
      </w:r>
    </w:p>
    <w:p w14:paraId="2822B8C1" w14:textId="77777777" w:rsidR="00C415E8" w:rsidRPr="006F7185" w:rsidRDefault="00C415E8">
      <w:pPr>
        <w:rPr>
          <w:rFonts w:eastAsia="Roboto"/>
          <w:color w:val="212529"/>
        </w:rPr>
      </w:pPr>
    </w:p>
    <w:p w14:paraId="2822B8C2" w14:textId="77777777" w:rsidR="00C415E8" w:rsidRPr="006F7185" w:rsidRDefault="006F7185">
      <w:pPr>
        <w:rPr>
          <w:rFonts w:eastAsia="Roboto"/>
          <w:color w:val="212529"/>
        </w:rPr>
      </w:pPr>
      <w:r w:rsidRPr="006F7185">
        <w:rPr>
          <w:rFonts w:eastAsia="Roboto"/>
          <w:color w:val="212529"/>
        </w:rPr>
        <w:t xml:space="preserve">Talk to an elder in your life and ask them to tell a story. You don’t have to write down the </w:t>
      </w:r>
      <w:proofErr w:type="gramStart"/>
      <w:r w:rsidRPr="006F7185">
        <w:rPr>
          <w:rFonts w:eastAsia="Roboto"/>
          <w:color w:val="212529"/>
        </w:rPr>
        <w:t>story, but</w:t>
      </w:r>
      <w:proofErr w:type="gramEnd"/>
      <w:r w:rsidRPr="006F7185">
        <w:rPr>
          <w:rFonts w:eastAsia="Roboto"/>
          <w:color w:val="212529"/>
        </w:rPr>
        <w:t xml:space="preserve"> write a paragraph about that experience. What was it like listening to the story? What did you learn?</w:t>
      </w:r>
    </w:p>
    <w:p w14:paraId="2822B8C3" w14:textId="77777777" w:rsidR="00C415E8" w:rsidRPr="006F7185" w:rsidRDefault="00C415E8">
      <w:pPr>
        <w:rPr>
          <w:rFonts w:eastAsia="Roboto"/>
          <w:color w:val="212529"/>
        </w:rPr>
      </w:pPr>
    </w:p>
    <w:p w14:paraId="2822B8C4" w14:textId="77777777" w:rsidR="00C415E8" w:rsidRDefault="00C415E8">
      <w:pPr>
        <w:rPr>
          <w:rFonts w:ascii="Roboto" w:eastAsia="Roboto" w:hAnsi="Roboto" w:cs="Roboto"/>
          <w:color w:val="212529"/>
          <w:sz w:val="24"/>
          <w:szCs w:val="24"/>
        </w:rPr>
      </w:pPr>
    </w:p>
    <w:p w14:paraId="2822B8C5" w14:textId="77777777" w:rsidR="00C415E8" w:rsidRDefault="00C415E8">
      <w:pPr>
        <w:shd w:val="clear" w:color="auto" w:fill="FFFFFF"/>
        <w:rPr>
          <w:rFonts w:ascii="Calibri" w:eastAsia="Calibri" w:hAnsi="Calibri" w:cs="Calibri"/>
          <w:color w:val="212529"/>
          <w:highlight w:val="white"/>
        </w:rPr>
      </w:pPr>
    </w:p>
    <w:p w14:paraId="2822B8C6" w14:textId="77777777" w:rsidR="00C415E8" w:rsidRDefault="00C415E8"/>
    <w:p w14:paraId="2822B8C7" w14:textId="77777777" w:rsidR="00C415E8" w:rsidRDefault="00C415E8"/>
    <w:sectPr w:rsidR="00C415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05347"/>
    <w:multiLevelType w:val="multilevel"/>
    <w:tmpl w:val="3302524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8"/>
    <w:rsid w:val="006F7185"/>
    <w:rsid w:val="00C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B89F"/>
  <w15:docId w15:val="{DFA2D09E-7764-4A66-837F-5B01CCE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d.com/talks/chimamanda_ngozi_adichie_the_danger_of_a_single_story/transcript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2</cp:revision>
  <dcterms:created xsi:type="dcterms:W3CDTF">2020-08-12T07:15:00Z</dcterms:created>
  <dcterms:modified xsi:type="dcterms:W3CDTF">2020-08-12T07:18:00Z</dcterms:modified>
</cp:coreProperties>
</file>