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4597" w14:textId="44CF05F5" w:rsidR="00C31A52" w:rsidRDefault="00C31A52" w:rsidP="00C31A52">
      <w:pPr>
        <w:pStyle w:val="Heading1"/>
      </w:pPr>
      <w:r>
        <w:t>WEEK 9 – FINDING AND EVALUATING SOURCES</w:t>
      </w:r>
    </w:p>
    <w:p w14:paraId="6465094B" w14:textId="7FB76AAD" w:rsidR="006E02AF" w:rsidRPr="00C31A52" w:rsidRDefault="00EC1BB0" w:rsidP="00C31A52">
      <w:pPr>
        <w:pStyle w:val="Heading2"/>
        <w:rPr>
          <w:caps/>
        </w:rPr>
      </w:pPr>
      <w:r w:rsidRPr="00C31A52">
        <w:rPr>
          <w:caps/>
        </w:rPr>
        <w:t>Student note</w:t>
      </w:r>
    </w:p>
    <w:p w14:paraId="6465094C" w14:textId="77777777" w:rsidR="006E02AF" w:rsidRPr="00B32A97" w:rsidRDefault="00EC1BB0">
      <w:pPr>
        <w:shd w:val="clear" w:color="auto" w:fill="FFFFFF"/>
        <w:spacing w:after="240"/>
        <w:rPr>
          <w:rFonts w:eastAsia="Roboto"/>
          <w:color w:val="212529"/>
        </w:rPr>
      </w:pPr>
      <w:r w:rsidRPr="00B32A97">
        <w:rPr>
          <w:rFonts w:eastAsia="Roboto"/>
          <w:color w:val="212529"/>
        </w:rPr>
        <w:t xml:space="preserve">Welcome to Week 9! </w:t>
      </w:r>
      <w:proofErr w:type="gramStart"/>
      <w:r w:rsidRPr="00B32A97">
        <w:rPr>
          <w:rFonts w:eastAsia="Roboto"/>
          <w:color w:val="212529"/>
        </w:rPr>
        <w:t>Let’s</w:t>
      </w:r>
      <w:proofErr w:type="gramEnd"/>
      <w:r w:rsidRPr="00B32A97">
        <w:rPr>
          <w:rFonts w:eastAsia="Roboto"/>
          <w:color w:val="212529"/>
        </w:rPr>
        <w:t xml:space="preserve"> begin this week by reflecting on your group’s </w:t>
      </w:r>
      <w:proofErr w:type="spellStart"/>
      <w:r w:rsidRPr="00B32A97">
        <w:rPr>
          <w:rFonts w:eastAsia="Roboto"/>
          <w:color w:val="212529"/>
        </w:rPr>
        <w:t>mindmap</w:t>
      </w:r>
      <w:proofErr w:type="spellEnd"/>
      <w:r w:rsidRPr="00B32A97">
        <w:rPr>
          <w:rFonts w:eastAsia="Roboto"/>
          <w:color w:val="212529"/>
        </w:rPr>
        <w:t xml:space="preserve">. What connections did you find between the modules? What unanswered questions do you have? What knowledge from the previous modules do you think </w:t>
      </w:r>
      <w:proofErr w:type="gramStart"/>
      <w:r w:rsidRPr="00B32A97">
        <w:rPr>
          <w:rFonts w:eastAsia="Roboto"/>
          <w:color w:val="212529"/>
        </w:rPr>
        <w:t>you’ll</w:t>
      </w:r>
      <w:proofErr w:type="gramEnd"/>
      <w:r w:rsidRPr="00B32A97">
        <w:rPr>
          <w:rFonts w:eastAsia="Roboto"/>
          <w:color w:val="212529"/>
        </w:rPr>
        <w:t xml:space="preserve"> use in this module?</w:t>
      </w:r>
    </w:p>
    <w:p w14:paraId="6465094D" w14:textId="77777777" w:rsidR="006E02AF" w:rsidRPr="00B32A97" w:rsidRDefault="00EC1BB0">
      <w:pPr>
        <w:shd w:val="clear" w:color="auto" w:fill="FFFFFF"/>
        <w:spacing w:after="240"/>
        <w:rPr>
          <w:rFonts w:eastAsia="Roboto"/>
          <w:color w:val="212529"/>
        </w:rPr>
      </w:pPr>
      <w:r w:rsidRPr="00B32A97">
        <w:rPr>
          <w:rFonts w:eastAsia="Roboto"/>
          <w:color w:val="212529"/>
        </w:rPr>
        <w:t xml:space="preserve">This </w:t>
      </w:r>
      <w:r w:rsidRPr="00B32A97">
        <w:rPr>
          <w:rFonts w:eastAsia="Roboto"/>
          <w:color w:val="212529"/>
        </w:rPr>
        <w:t xml:space="preserve">week, </w:t>
      </w:r>
      <w:proofErr w:type="gramStart"/>
      <w:r w:rsidRPr="00B32A97">
        <w:rPr>
          <w:rFonts w:eastAsia="Roboto"/>
          <w:color w:val="212529"/>
        </w:rPr>
        <w:t>we're</w:t>
      </w:r>
      <w:proofErr w:type="gramEnd"/>
      <w:r w:rsidRPr="00B32A97">
        <w:rPr>
          <w:rFonts w:eastAsia="Roboto"/>
          <w:color w:val="212529"/>
        </w:rPr>
        <w:t xml:space="preserve"> learning about how to find and evaluate sources. This week, you will be responsible for:</w:t>
      </w:r>
    </w:p>
    <w:p w14:paraId="6465094E" w14:textId="77777777" w:rsidR="006E02AF" w:rsidRPr="00B32A97" w:rsidRDefault="00EC1BB0">
      <w:pPr>
        <w:numPr>
          <w:ilvl w:val="0"/>
          <w:numId w:val="1"/>
        </w:numPr>
        <w:shd w:val="clear" w:color="auto" w:fill="FFFFFF"/>
      </w:pPr>
      <w:r w:rsidRPr="00B32A97">
        <w:rPr>
          <w:rFonts w:eastAsia="Roboto"/>
          <w:color w:val="212529"/>
        </w:rPr>
        <w:t xml:space="preserve">Reading </w:t>
      </w:r>
      <w:hyperlink r:id="rId5">
        <w:r w:rsidRPr="00B32A97">
          <w:rPr>
            <w:rFonts w:eastAsia="Roboto"/>
            <w:color w:val="98002E"/>
          </w:rPr>
          <w:t>Chapter 9</w:t>
        </w:r>
      </w:hyperlink>
      <w:r w:rsidRPr="00B32A97">
        <w:rPr>
          <w:rFonts w:eastAsia="Roboto"/>
          <w:color w:val="212529"/>
        </w:rPr>
        <w:t xml:space="preserve"> of your textbook</w:t>
      </w:r>
    </w:p>
    <w:p w14:paraId="6465094F" w14:textId="77777777" w:rsidR="006E02AF" w:rsidRPr="00B32A97" w:rsidRDefault="00EC1BB0">
      <w:pPr>
        <w:numPr>
          <w:ilvl w:val="0"/>
          <w:numId w:val="1"/>
        </w:numPr>
        <w:shd w:val="clear" w:color="auto" w:fill="FFFFFF"/>
      </w:pPr>
      <w:r w:rsidRPr="00B32A97">
        <w:rPr>
          <w:rFonts w:eastAsia="Roboto"/>
          <w:color w:val="212529"/>
        </w:rPr>
        <w:t xml:space="preserve">Completing the </w:t>
      </w:r>
      <w:hyperlink r:id="rId6">
        <w:r w:rsidRPr="00B32A97">
          <w:rPr>
            <w:rFonts w:eastAsia="Roboto"/>
            <w:color w:val="1155CC"/>
            <w:u w:val="single"/>
          </w:rPr>
          <w:t>"Sifting Through the Pandemic" micro lesson</w:t>
        </w:r>
      </w:hyperlink>
      <w:hyperlink r:id="rId7">
        <w:r w:rsidRPr="00B32A97">
          <w:rPr>
            <w:rFonts w:eastAsia="Roboto"/>
            <w:color w:val="1155CC"/>
            <w:u w:val="single"/>
          </w:rPr>
          <w:t>.</w:t>
        </w:r>
      </w:hyperlink>
      <w:r w:rsidRPr="00B32A97">
        <w:rPr>
          <w:rFonts w:eastAsia="Roboto"/>
          <w:color w:val="212529"/>
        </w:rPr>
        <w:t xml:space="preserve"> This lesson was developed to help students evaluate sources about COVID-19 and will reinforce what you learned in the textbook. </w:t>
      </w:r>
      <w:proofErr w:type="gramStart"/>
      <w:r w:rsidRPr="00B32A97">
        <w:rPr>
          <w:rFonts w:eastAsia="Roboto"/>
          <w:color w:val="212529"/>
        </w:rPr>
        <w:t>You'll</w:t>
      </w:r>
      <w:proofErr w:type="gramEnd"/>
      <w:r w:rsidRPr="00B32A97">
        <w:rPr>
          <w:rFonts w:eastAsia="Roboto"/>
          <w:color w:val="212529"/>
        </w:rPr>
        <w:t xml:space="preserve"> need this information for</w:t>
      </w:r>
      <w:r w:rsidRPr="00B32A97">
        <w:rPr>
          <w:rFonts w:eastAsia="Roboto"/>
          <w:color w:val="212529"/>
        </w:rPr>
        <w:t xml:space="preserve"> your scavenger hunt. </w:t>
      </w:r>
    </w:p>
    <w:p w14:paraId="64650950" w14:textId="77777777" w:rsidR="006E02AF" w:rsidRPr="00B32A97" w:rsidRDefault="00EC1BB0">
      <w:pPr>
        <w:numPr>
          <w:ilvl w:val="0"/>
          <w:numId w:val="1"/>
        </w:numPr>
        <w:shd w:val="clear" w:color="auto" w:fill="FFFFFF"/>
      </w:pPr>
      <w:r w:rsidRPr="00B32A97">
        <w:rPr>
          <w:rFonts w:eastAsia="Roboto"/>
          <w:color w:val="212529"/>
        </w:rPr>
        <w:t xml:space="preserve">With your group, complete the research scavenger hunt. When </w:t>
      </w:r>
      <w:proofErr w:type="gramStart"/>
      <w:r w:rsidRPr="00B32A97">
        <w:rPr>
          <w:rFonts w:eastAsia="Roboto"/>
          <w:color w:val="212529"/>
        </w:rPr>
        <w:t>you're</w:t>
      </w:r>
      <w:proofErr w:type="gramEnd"/>
      <w:r w:rsidRPr="00B32A97">
        <w:rPr>
          <w:rFonts w:eastAsia="Roboto"/>
          <w:color w:val="212529"/>
        </w:rPr>
        <w:t xml:space="preserve"> done, post your response in the participation forum. The first group to get all the answers wins a fabulous prize! (</w:t>
      </w:r>
      <w:proofErr w:type="gramStart"/>
      <w:r w:rsidRPr="00B32A97">
        <w:rPr>
          <w:rFonts w:eastAsia="Roboto"/>
          <w:color w:val="212529"/>
        </w:rPr>
        <w:t>It's</w:t>
      </w:r>
      <w:proofErr w:type="gramEnd"/>
      <w:r w:rsidRPr="00B32A97">
        <w:rPr>
          <w:rFonts w:eastAsia="Roboto"/>
          <w:color w:val="212529"/>
        </w:rPr>
        <w:t xml:space="preserve"> a GIF.) </w:t>
      </w:r>
    </w:p>
    <w:p w14:paraId="64650951" w14:textId="77777777" w:rsidR="006E02AF" w:rsidRPr="00B32A97" w:rsidRDefault="00EC1BB0">
      <w:pPr>
        <w:numPr>
          <w:ilvl w:val="0"/>
          <w:numId w:val="1"/>
        </w:numPr>
        <w:shd w:val="clear" w:color="auto" w:fill="FFFFFF"/>
      </w:pPr>
      <w:r w:rsidRPr="00B32A97">
        <w:rPr>
          <w:rFonts w:eastAsia="Roboto"/>
          <w:color w:val="212529"/>
        </w:rPr>
        <w:t>Bonus: this is a tough time in the s</w:t>
      </w:r>
      <w:r w:rsidRPr="00B32A97">
        <w:rPr>
          <w:rFonts w:eastAsia="Roboto"/>
          <w:color w:val="212529"/>
        </w:rPr>
        <w:t xml:space="preserve">emester, so for our bonus forum, go for a walk and practice the listening skills we learned last week. If you </w:t>
      </w:r>
      <w:proofErr w:type="gramStart"/>
      <w:r w:rsidRPr="00B32A97">
        <w:rPr>
          <w:rFonts w:eastAsia="Roboto"/>
          <w:color w:val="212529"/>
        </w:rPr>
        <w:t>don't</w:t>
      </w:r>
      <w:proofErr w:type="gramEnd"/>
      <w:r w:rsidRPr="00B32A97">
        <w:rPr>
          <w:rFonts w:eastAsia="Roboto"/>
          <w:color w:val="212529"/>
        </w:rPr>
        <w:t xml:space="preserve"> want to take a walk, do some other form of </w:t>
      </w:r>
      <w:proofErr w:type="spellStart"/>
      <w:r w:rsidRPr="00B32A97">
        <w:rPr>
          <w:rFonts w:eastAsia="Roboto"/>
          <w:color w:val="212529"/>
        </w:rPr>
        <w:t>self care</w:t>
      </w:r>
      <w:proofErr w:type="spellEnd"/>
      <w:r w:rsidRPr="00B32A97">
        <w:rPr>
          <w:rFonts w:eastAsia="Roboto"/>
          <w:color w:val="212529"/>
        </w:rPr>
        <w:t>. Then, write a few sentences about it.</w:t>
      </w:r>
    </w:p>
    <w:p w14:paraId="64650952" w14:textId="77777777" w:rsidR="006E02AF" w:rsidRPr="00B32A97" w:rsidRDefault="00EC1BB0">
      <w:pPr>
        <w:numPr>
          <w:ilvl w:val="0"/>
          <w:numId w:val="1"/>
        </w:numPr>
        <w:shd w:val="clear" w:color="auto" w:fill="FFFFFF"/>
      </w:pPr>
      <w:r w:rsidRPr="00B32A97">
        <w:rPr>
          <w:rFonts w:eastAsia="Roboto"/>
          <w:color w:val="212529"/>
        </w:rPr>
        <w:t>Do Question of the Day</w:t>
      </w:r>
    </w:p>
    <w:p w14:paraId="64650953" w14:textId="77777777" w:rsidR="006E02AF" w:rsidRPr="00B32A97" w:rsidRDefault="00EC1BB0">
      <w:pPr>
        <w:numPr>
          <w:ilvl w:val="0"/>
          <w:numId w:val="1"/>
        </w:numPr>
        <w:shd w:val="clear" w:color="auto" w:fill="FFFFFF"/>
      </w:pPr>
      <w:r w:rsidRPr="00B32A97">
        <w:rPr>
          <w:rFonts w:eastAsia="Roboto"/>
          <w:b/>
          <w:color w:val="212529"/>
        </w:rPr>
        <w:t>Optional</w:t>
      </w:r>
      <w:r w:rsidRPr="00B32A97">
        <w:rPr>
          <w:rFonts w:eastAsia="Roboto"/>
          <w:color w:val="212529"/>
        </w:rPr>
        <w:t xml:space="preserve">: Next week, </w:t>
      </w:r>
      <w:proofErr w:type="gramStart"/>
      <w:r w:rsidRPr="00B32A97">
        <w:rPr>
          <w:rFonts w:eastAsia="Roboto"/>
          <w:color w:val="212529"/>
        </w:rPr>
        <w:t>we'l</w:t>
      </w:r>
      <w:r w:rsidRPr="00B32A97">
        <w:rPr>
          <w:rFonts w:eastAsia="Roboto"/>
          <w:color w:val="212529"/>
        </w:rPr>
        <w:t>l</w:t>
      </w:r>
      <w:proofErr w:type="gramEnd"/>
      <w:r w:rsidRPr="00B32A97">
        <w:rPr>
          <w:rFonts w:eastAsia="Roboto"/>
          <w:color w:val="212529"/>
        </w:rPr>
        <w:t xml:space="preserve"> be talking about citation. I know that people often have questions about citation/plagiarism/source use, but sometimes </w:t>
      </w:r>
      <w:proofErr w:type="gramStart"/>
      <w:r w:rsidRPr="00B32A97">
        <w:rPr>
          <w:rFonts w:eastAsia="Roboto"/>
          <w:color w:val="212529"/>
        </w:rPr>
        <w:t>it's</w:t>
      </w:r>
      <w:proofErr w:type="gramEnd"/>
      <w:r w:rsidRPr="00B32A97">
        <w:rPr>
          <w:rFonts w:eastAsia="Roboto"/>
          <w:color w:val="212529"/>
        </w:rPr>
        <w:t xml:space="preserve"> hard to ask. So, submit your anonymous source use questions and </w:t>
      </w:r>
      <w:proofErr w:type="gramStart"/>
      <w:r w:rsidRPr="00B32A97">
        <w:rPr>
          <w:rFonts w:eastAsia="Roboto"/>
          <w:color w:val="212529"/>
        </w:rPr>
        <w:t>I'll</w:t>
      </w:r>
      <w:proofErr w:type="gramEnd"/>
      <w:r w:rsidRPr="00B32A97">
        <w:rPr>
          <w:rFonts w:eastAsia="Roboto"/>
          <w:color w:val="212529"/>
        </w:rPr>
        <w:t xml:space="preserve"> answer them in the next lecture.</w:t>
      </w:r>
    </w:p>
    <w:p w14:paraId="64650954" w14:textId="77777777" w:rsidR="006E02AF" w:rsidRPr="00B32A97" w:rsidRDefault="006E02AF"/>
    <w:p w14:paraId="64650955" w14:textId="77777777" w:rsidR="006E02AF" w:rsidRDefault="00EC1BB0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rFonts w:ascii="Roboto" w:eastAsia="Roboto" w:hAnsi="Roboto" w:cs="Roboto"/>
          <w:color w:val="212529"/>
          <w:sz w:val="34"/>
          <w:szCs w:val="34"/>
        </w:rPr>
      </w:pPr>
      <w:bookmarkStart w:id="0" w:name="_bexza9tgj11i" w:colFirst="0" w:colLast="0"/>
      <w:bookmarkEnd w:id="0"/>
      <w:r>
        <w:rPr>
          <w:rFonts w:ascii="Roboto" w:eastAsia="Roboto" w:hAnsi="Roboto" w:cs="Roboto"/>
          <w:color w:val="212529"/>
          <w:sz w:val="34"/>
          <w:szCs w:val="34"/>
        </w:rPr>
        <w:t>Participation Activity Foru</w:t>
      </w:r>
      <w:r>
        <w:rPr>
          <w:rFonts w:ascii="Roboto" w:eastAsia="Roboto" w:hAnsi="Roboto" w:cs="Roboto"/>
          <w:color w:val="212529"/>
          <w:sz w:val="34"/>
          <w:szCs w:val="34"/>
        </w:rPr>
        <w:t>m</w:t>
      </w:r>
    </w:p>
    <w:p w14:paraId="64650956" w14:textId="55479FD0" w:rsidR="006E02AF" w:rsidRPr="00B32A97" w:rsidRDefault="002A3970">
      <w:pPr>
        <w:shd w:val="clear" w:color="auto" w:fill="FFFFFF"/>
        <w:spacing w:after="240"/>
        <w:rPr>
          <w:rFonts w:eastAsia="Roboto"/>
          <w:color w:val="2125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C89EF" wp14:editId="7888B9E2">
            <wp:simplePos x="0" y="0"/>
            <wp:positionH relativeFrom="leftMargin">
              <wp:align>right</wp:align>
            </wp:positionH>
            <wp:positionV relativeFrom="paragraph">
              <wp:posOffset>646430</wp:posOffset>
            </wp:positionV>
            <wp:extent cx="556895" cy="556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1BB0" w:rsidRPr="00B32A97">
        <w:rPr>
          <w:rFonts w:eastAsia="Roboto"/>
          <w:color w:val="212529"/>
        </w:rPr>
        <w:t xml:space="preserve">With your group, complete the research scavenger hunt. Once </w:t>
      </w:r>
      <w:proofErr w:type="gramStart"/>
      <w:r w:rsidR="00EC1BB0" w:rsidRPr="00B32A97">
        <w:rPr>
          <w:rFonts w:eastAsia="Roboto"/>
          <w:color w:val="212529"/>
        </w:rPr>
        <w:t>you're</w:t>
      </w:r>
      <w:proofErr w:type="gramEnd"/>
      <w:r w:rsidR="00EC1BB0" w:rsidRPr="00B32A97">
        <w:rPr>
          <w:rFonts w:eastAsia="Roboto"/>
          <w:color w:val="212529"/>
        </w:rPr>
        <w:t xml:space="preserve"> done, one group member can post your participation activity response in the forum. The first group to answer all the questions correctly is the winner.</w:t>
      </w:r>
    </w:p>
    <w:p w14:paraId="73589BF6" w14:textId="37F99C7D" w:rsidR="002A3970" w:rsidRPr="002A3970" w:rsidRDefault="00EC1BB0" w:rsidP="002A3970">
      <w:pPr>
        <w:pStyle w:val="Heading2"/>
        <w:rPr>
          <w:b/>
          <w:bCs/>
          <w:caps/>
          <w:color w:val="00B050"/>
        </w:rPr>
      </w:pPr>
      <w:r w:rsidRPr="002A3970">
        <w:rPr>
          <w:b/>
          <w:bCs/>
          <w:caps/>
          <w:color w:val="00B050"/>
        </w:rPr>
        <w:t>Instructor Note</w:t>
      </w:r>
    </w:p>
    <w:p w14:paraId="64650958" w14:textId="58C6561F" w:rsidR="006E02AF" w:rsidRPr="002A3970" w:rsidRDefault="00EC1BB0">
      <w:pPr>
        <w:shd w:val="clear" w:color="auto" w:fill="FFFFFF"/>
        <w:spacing w:after="240"/>
        <w:rPr>
          <w:rFonts w:eastAsia="Roboto"/>
          <w:b/>
          <w:bCs/>
          <w:color w:val="00B050"/>
        </w:rPr>
      </w:pPr>
      <w:r w:rsidRPr="002A3970">
        <w:rPr>
          <w:rFonts w:eastAsia="Roboto"/>
          <w:b/>
          <w:bCs/>
          <w:color w:val="00B050"/>
        </w:rPr>
        <w:t>The scavenger hunt t</w:t>
      </w:r>
      <w:r w:rsidRPr="002A3970">
        <w:rPr>
          <w:rFonts w:eastAsia="Roboto"/>
          <w:b/>
          <w:bCs/>
          <w:color w:val="00B050"/>
        </w:rPr>
        <w:t>emplate is included.</w:t>
      </w:r>
    </w:p>
    <w:p w14:paraId="64650959" w14:textId="77777777" w:rsidR="006E02AF" w:rsidRDefault="00EC1BB0">
      <w:pPr>
        <w:pStyle w:val="Heading2"/>
        <w:keepNext w:val="0"/>
        <w:keepLines w:val="0"/>
        <w:shd w:val="clear" w:color="auto" w:fill="FFFFFF"/>
        <w:spacing w:before="0" w:after="80" w:line="288" w:lineRule="auto"/>
        <w:rPr>
          <w:rFonts w:ascii="Roboto" w:eastAsia="Roboto" w:hAnsi="Roboto" w:cs="Roboto"/>
          <w:color w:val="212529"/>
          <w:sz w:val="34"/>
          <w:szCs w:val="34"/>
        </w:rPr>
      </w:pPr>
      <w:bookmarkStart w:id="1" w:name="_2ysw2cw0883g" w:colFirst="0" w:colLast="0"/>
      <w:bookmarkEnd w:id="1"/>
      <w:r>
        <w:rPr>
          <w:rFonts w:ascii="Roboto" w:eastAsia="Roboto" w:hAnsi="Roboto" w:cs="Roboto"/>
          <w:color w:val="212529"/>
          <w:sz w:val="34"/>
          <w:szCs w:val="34"/>
        </w:rPr>
        <w:t>Bonus Forum</w:t>
      </w:r>
    </w:p>
    <w:p w14:paraId="6465095A" w14:textId="77777777" w:rsidR="006E02AF" w:rsidRPr="00B32A97" w:rsidRDefault="00EC1BB0">
      <w:pPr>
        <w:shd w:val="clear" w:color="auto" w:fill="FFFFFF"/>
        <w:spacing w:after="240"/>
        <w:rPr>
          <w:rFonts w:eastAsia="Roboto"/>
          <w:color w:val="212529"/>
        </w:rPr>
      </w:pPr>
      <w:r w:rsidRPr="00B32A97">
        <w:rPr>
          <w:rFonts w:eastAsia="Roboto"/>
          <w:color w:val="212529"/>
        </w:rPr>
        <w:t xml:space="preserve">When the semester gets busy, it can be hard to take a break. So, for your bonus, engage in </w:t>
      </w:r>
      <w:proofErr w:type="gramStart"/>
      <w:r w:rsidRPr="00B32A97">
        <w:rPr>
          <w:rFonts w:eastAsia="Roboto"/>
          <w:color w:val="212529"/>
        </w:rPr>
        <w:t>some kind of rest</w:t>
      </w:r>
      <w:proofErr w:type="gramEnd"/>
      <w:r w:rsidRPr="00B32A97">
        <w:rPr>
          <w:rFonts w:eastAsia="Roboto"/>
          <w:color w:val="212529"/>
        </w:rPr>
        <w:t>. Go for a walk and practice some of the listening skills we learned last week, then write a few sentences about i</w:t>
      </w:r>
      <w:r w:rsidRPr="00B32A97">
        <w:rPr>
          <w:rFonts w:eastAsia="Roboto"/>
          <w:color w:val="212529"/>
        </w:rPr>
        <w:t xml:space="preserve">t. (If you </w:t>
      </w:r>
      <w:proofErr w:type="gramStart"/>
      <w:r w:rsidRPr="00B32A97">
        <w:rPr>
          <w:rFonts w:eastAsia="Roboto"/>
          <w:color w:val="212529"/>
        </w:rPr>
        <w:t>don't</w:t>
      </w:r>
      <w:proofErr w:type="gramEnd"/>
      <w:r w:rsidRPr="00B32A97">
        <w:rPr>
          <w:rFonts w:eastAsia="Roboto"/>
          <w:color w:val="212529"/>
        </w:rPr>
        <w:t xml:space="preserve"> want to take a walk, then do some other form of </w:t>
      </w:r>
      <w:proofErr w:type="spellStart"/>
      <w:r w:rsidRPr="00B32A97">
        <w:rPr>
          <w:rFonts w:eastAsia="Roboto"/>
          <w:color w:val="212529"/>
        </w:rPr>
        <w:t>self care</w:t>
      </w:r>
      <w:proofErr w:type="spellEnd"/>
      <w:r w:rsidRPr="00B32A97">
        <w:rPr>
          <w:rFonts w:eastAsia="Roboto"/>
          <w:color w:val="212529"/>
        </w:rPr>
        <w:t xml:space="preserve"> and write about it).</w:t>
      </w:r>
    </w:p>
    <w:p w14:paraId="6465095B" w14:textId="77777777" w:rsidR="006E02AF" w:rsidRDefault="00EC1BB0">
      <w:pPr>
        <w:pStyle w:val="Heading2"/>
        <w:shd w:val="clear" w:color="auto" w:fill="FFFFFF"/>
        <w:spacing w:after="240"/>
      </w:pPr>
      <w:bookmarkStart w:id="2" w:name="_hrq3opvkqoms" w:colFirst="0" w:colLast="0"/>
      <w:bookmarkEnd w:id="2"/>
      <w:r>
        <w:lastRenderedPageBreak/>
        <w:t>Anonymous Source Use Survey</w:t>
      </w:r>
    </w:p>
    <w:p w14:paraId="6465095C" w14:textId="77777777" w:rsidR="006E02AF" w:rsidRPr="00B32A97" w:rsidRDefault="00EC1BB0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B32A97">
        <w:rPr>
          <w:rFonts w:eastAsia="Roboto"/>
          <w:color w:val="212529"/>
          <w:highlight w:val="white"/>
        </w:rPr>
        <w:t xml:space="preserve">Next week, </w:t>
      </w:r>
      <w:proofErr w:type="gramStart"/>
      <w:r w:rsidRPr="00B32A97">
        <w:rPr>
          <w:rFonts w:eastAsia="Roboto"/>
          <w:color w:val="212529"/>
          <w:highlight w:val="white"/>
        </w:rPr>
        <w:t>we're</w:t>
      </w:r>
      <w:proofErr w:type="gramEnd"/>
      <w:r w:rsidRPr="00B32A97">
        <w:rPr>
          <w:rFonts w:eastAsia="Roboto"/>
          <w:color w:val="212529"/>
          <w:highlight w:val="white"/>
        </w:rPr>
        <w:t xml:space="preserve"> learning about citation, quoting and summarizing. Now's the time to ask your questions about source use, plagiarism</w:t>
      </w:r>
      <w:r w:rsidRPr="00B32A97">
        <w:rPr>
          <w:rFonts w:eastAsia="Roboto"/>
          <w:color w:val="212529"/>
          <w:highlight w:val="white"/>
        </w:rPr>
        <w:t xml:space="preserve">, citation etc. </w:t>
      </w:r>
      <w:proofErr w:type="gramStart"/>
      <w:r w:rsidRPr="00B32A97">
        <w:rPr>
          <w:rFonts w:eastAsia="Roboto"/>
          <w:color w:val="212529"/>
          <w:highlight w:val="white"/>
        </w:rPr>
        <w:t>I'll</w:t>
      </w:r>
      <w:proofErr w:type="gramEnd"/>
      <w:r w:rsidRPr="00B32A97">
        <w:rPr>
          <w:rFonts w:eastAsia="Roboto"/>
          <w:color w:val="212529"/>
          <w:highlight w:val="white"/>
        </w:rPr>
        <w:t xml:space="preserve"> answer them in the next lecture.</w:t>
      </w:r>
    </w:p>
    <w:p w14:paraId="6465095D" w14:textId="77777777" w:rsidR="006E02AF" w:rsidRPr="00B32A97" w:rsidRDefault="00EC1BB0">
      <w:pPr>
        <w:shd w:val="clear" w:color="auto" w:fill="FFFFFF"/>
        <w:spacing w:after="240"/>
        <w:rPr>
          <w:rFonts w:eastAsia="Roboto"/>
          <w:color w:val="212529"/>
          <w:highlight w:val="white"/>
        </w:rPr>
      </w:pPr>
      <w:r w:rsidRPr="00B32A97">
        <w:rPr>
          <w:rFonts w:eastAsia="Roboto"/>
          <w:color w:val="212529"/>
          <w:highlight w:val="white"/>
        </w:rPr>
        <w:t>What questions do you have about source use, plagiarism, citation, quoting, summarizing etc?</w:t>
      </w:r>
    </w:p>
    <w:p w14:paraId="6465095E" w14:textId="77777777" w:rsidR="006E02AF" w:rsidRDefault="006E02AF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6465095F" w14:textId="77777777" w:rsidR="006E02AF" w:rsidRDefault="006E02AF">
      <w:pPr>
        <w:shd w:val="clear" w:color="auto" w:fill="FFFFFF"/>
        <w:spacing w:after="240"/>
        <w:rPr>
          <w:rFonts w:ascii="Roboto" w:eastAsia="Roboto" w:hAnsi="Roboto" w:cs="Roboto"/>
          <w:color w:val="212529"/>
          <w:sz w:val="24"/>
          <w:szCs w:val="24"/>
          <w:highlight w:val="white"/>
        </w:rPr>
      </w:pPr>
    </w:p>
    <w:p w14:paraId="64650960" w14:textId="77777777" w:rsidR="006E02AF" w:rsidRDefault="006E02AF"/>
    <w:sectPr w:rsidR="006E02A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297D"/>
    <w:multiLevelType w:val="multilevel"/>
    <w:tmpl w:val="CBAAEE66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AF"/>
    <w:rsid w:val="002A3970"/>
    <w:rsid w:val="006E02AF"/>
    <w:rsid w:val="00B32A97"/>
    <w:rsid w:val="00C31A52"/>
    <w:rsid w:val="00E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094B"/>
  <w15:docId w15:val="{0CEE4F83-20DA-460B-83F4-87AB376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fodemic.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demic.blog/" TargetMode="External"/><Relationship Id="rId5" Type="http://schemas.openxmlformats.org/officeDocument/2006/relationships/hyperlink" Target="https://courses.kpu.ca/mod/url/view.php?id=15746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5</cp:revision>
  <dcterms:created xsi:type="dcterms:W3CDTF">2020-08-12T07:35:00Z</dcterms:created>
  <dcterms:modified xsi:type="dcterms:W3CDTF">2020-08-12T07:37:00Z</dcterms:modified>
</cp:coreProperties>
</file>