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4928" w14:textId="77777777" w:rsidR="000F0635" w:rsidRPr="00936C96" w:rsidRDefault="00936C96" w:rsidP="00936C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36C96">
        <w:rPr>
          <w:b/>
          <w:caps/>
          <w:sz w:val="28"/>
          <w:szCs w:val="28"/>
        </w:rPr>
        <w:t>PRACTICE INTERLUDE: STRATIGRAPHIC CORRELATION</w:t>
      </w:r>
    </w:p>
    <w:p w14:paraId="21B27D24" w14:textId="77777777" w:rsidR="00936C96" w:rsidRPr="00936C96" w:rsidRDefault="00936C96" w:rsidP="00936C96">
      <w:pPr>
        <w:spacing w:after="0" w:line="240" w:lineRule="auto"/>
        <w:ind w:left="360"/>
        <w:rPr>
          <w:noProof/>
        </w:rPr>
      </w:pPr>
    </w:p>
    <w:p w14:paraId="5777A06C" w14:textId="77777777" w:rsidR="00936C96" w:rsidRDefault="00936C96" w:rsidP="00936C96">
      <w:pPr>
        <w:spacing w:after="0" w:line="240" w:lineRule="auto"/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Field Notes</w:t>
      </w:r>
    </w:p>
    <w:p w14:paraId="235240FA" w14:textId="77777777" w:rsidR="00F07B9D" w:rsidRDefault="00F07B9D" w:rsidP="00936C96">
      <w:pPr>
        <w:spacing w:after="0" w:line="240" w:lineRule="auto"/>
        <w:ind w:left="360"/>
        <w:rPr>
          <w:noProof/>
        </w:rPr>
      </w:pPr>
      <w:r w:rsidRPr="00F07B9D">
        <w:rPr>
          <w:noProof/>
        </w:rPr>
        <w:t>Complete the field notes by adding details to the highlighted items.</w:t>
      </w:r>
    </w:p>
    <w:p w14:paraId="25938652" w14:textId="77777777" w:rsidR="00F07B9D" w:rsidRPr="00F07B9D" w:rsidRDefault="00F07B9D" w:rsidP="00936C96">
      <w:pPr>
        <w:spacing w:after="0" w:line="240" w:lineRule="auto"/>
        <w:ind w:left="360"/>
        <w:rPr>
          <w:noProof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936C96" w14:paraId="4CCF4674" w14:textId="77777777" w:rsidTr="00936C96">
        <w:tc>
          <w:tcPr>
            <w:tcW w:w="4303" w:type="dxa"/>
          </w:tcPr>
          <w:p w14:paraId="2794C6EA" w14:textId="77777777" w:rsidR="00936C96" w:rsidRPr="00705436" w:rsidRDefault="00936C96" w:rsidP="00936C96">
            <w:pPr>
              <w:ind w:left="426" w:hanging="426"/>
              <w:rPr>
                <w:b/>
                <w:i/>
                <w:noProof/>
                <w:u w:val="single"/>
              </w:rPr>
            </w:pPr>
            <w:r w:rsidRPr="00705436">
              <w:rPr>
                <w:b/>
                <w:i/>
                <w:noProof/>
                <w:u w:val="single"/>
              </w:rPr>
              <w:t>Core 1</w:t>
            </w:r>
          </w:p>
          <w:p w14:paraId="119FD1A8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1-F</w:t>
            </w: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Ground surface to 120m</w:t>
            </w:r>
          </w:p>
          <w:p w14:paraId="3B3ADAEB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Hummocky, crossbedded, medium-grained sandstone with abundant fossils.</w:t>
            </w:r>
          </w:p>
          <w:p w14:paraId="5BED4EBF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 w:rsidRPr="00936C96">
              <w:rPr>
                <w:i/>
                <w:noProof/>
              </w:rPr>
              <w:t>:</w:t>
            </w:r>
          </w:p>
          <w:p w14:paraId="39F2EC60" w14:textId="77777777" w:rsidR="00936C96" w:rsidRDefault="00936C96" w:rsidP="00936C96">
            <w:pPr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</w:p>
          <w:p w14:paraId="3762E36F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1-E</w:t>
            </w: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120m to 250m</w:t>
            </w:r>
          </w:p>
          <w:p w14:paraId="67BBFAE1" w14:textId="77777777" w:rsidR="00936C96" w:rsidRPr="00306227" w:rsidRDefault="00936C96" w:rsidP="00936C96">
            <w:pPr>
              <w:ind w:left="426"/>
              <w:rPr>
                <w:i/>
                <w:noProof/>
              </w:rPr>
            </w:pPr>
            <w:r w:rsidRPr="0016101B">
              <w:rPr>
                <w:b/>
                <w:noProof/>
              </w:rPr>
              <w:t>Marine shelf</w:t>
            </w:r>
            <w:r w:rsidRPr="00306227">
              <w:rPr>
                <w:i/>
                <w:noProof/>
              </w:rPr>
              <w:t>.</w:t>
            </w:r>
          </w:p>
          <w:p w14:paraId="3194769C" w14:textId="77777777" w:rsidR="00936C96" w:rsidRDefault="00936C96" w:rsidP="00936C96">
            <w:pPr>
              <w:ind w:left="426" w:hanging="426"/>
              <w:rPr>
                <w:i/>
                <w:noProof/>
              </w:rPr>
            </w:pPr>
          </w:p>
          <w:p w14:paraId="27971597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1-D</w:t>
            </w: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250m to 280m</w:t>
            </w:r>
          </w:p>
          <w:p w14:paraId="6A24104E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Sample rock collected, found with algal laminates.</w:t>
            </w:r>
          </w:p>
          <w:p w14:paraId="049260FF" w14:textId="77777777" w:rsidR="00936C96" w:rsidRPr="00E67419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  <w:u w:val="single"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Descr.</w:t>
            </w:r>
            <w:r>
              <w:rPr>
                <w:i/>
                <w:noProof/>
              </w:rPr>
              <w:t>:</w:t>
            </w:r>
          </w:p>
          <w:p w14:paraId="7E9FD63F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54EB3741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5EB3A8EE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1-C</w:t>
            </w: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280m to 360m</w:t>
            </w:r>
          </w:p>
          <w:p w14:paraId="2D649704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Dark grey micrite and biomicrite.</w:t>
            </w:r>
          </w:p>
          <w:p w14:paraId="07024528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7D23B4B1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5DD7EE19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>1-</w:t>
            </w:r>
            <w:r>
              <w:rPr>
                <w:i/>
                <w:noProof/>
              </w:rPr>
              <w:t>B</w:t>
            </w: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360m to 430m</w:t>
            </w:r>
          </w:p>
          <w:p w14:paraId="3FD62267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Beach at the end of a short transport system.</w:t>
            </w:r>
          </w:p>
          <w:p w14:paraId="14F2A3C9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3B820BBE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1-A</w:t>
            </w:r>
            <w:r w:rsidRPr="00306227">
              <w:rPr>
                <w:i/>
                <w:noProof/>
              </w:rPr>
              <w:t xml:space="preserve"> </w:t>
            </w:r>
            <w:r w:rsidRPr="00306227">
              <w:rPr>
                <w:i/>
                <w:noProof/>
              </w:rPr>
              <w:tab/>
              <w:t>430m to bottom of core</w:t>
            </w:r>
          </w:p>
          <w:p w14:paraId="07095AEF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Igneous bedrock (granite).</w:t>
            </w:r>
          </w:p>
          <w:p w14:paraId="0CF22D50" w14:textId="77777777" w:rsidR="00936C96" w:rsidRPr="00936C96" w:rsidRDefault="00936C96" w:rsidP="00936C96">
            <w:pPr>
              <w:rPr>
                <w:noProof/>
              </w:rPr>
            </w:pPr>
          </w:p>
        </w:tc>
        <w:tc>
          <w:tcPr>
            <w:tcW w:w="4303" w:type="dxa"/>
          </w:tcPr>
          <w:p w14:paraId="41C1092A" w14:textId="77777777" w:rsidR="00936C96" w:rsidRPr="00705436" w:rsidRDefault="00936C96" w:rsidP="00936C96">
            <w:pPr>
              <w:ind w:left="426" w:hanging="426"/>
              <w:rPr>
                <w:b/>
                <w:i/>
                <w:noProof/>
                <w:u w:val="single"/>
              </w:rPr>
            </w:pPr>
            <w:r w:rsidRPr="00705436">
              <w:rPr>
                <w:b/>
                <w:i/>
                <w:noProof/>
                <w:u w:val="single"/>
              </w:rPr>
              <w:t xml:space="preserve">Core </w:t>
            </w:r>
            <w:r>
              <w:rPr>
                <w:b/>
                <w:i/>
                <w:noProof/>
                <w:u w:val="single"/>
              </w:rPr>
              <w:t>2</w:t>
            </w:r>
          </w:p>
          <w:p w14:paraId="25896574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2-L</w:t>
            </w:r>
            <w:r w:rsidRPr="00306227">
              <w:rPr>
                <w:i/>
                <w:noProof/>
              </w:rPr>
              <w:tab/>
              <w:t>Ground surface to 120m</w:t>
            </w:r>
          </w:p>
          <w:p w14:paraId="2305DAC6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 xml:space="preserve">White sandstone with gently dipping beds and </w:t>
            </w:r>
            <w:r w:rsidRPr="00306227">
              <w:rPr>
                <w:i/>
                <w:noProof/>
                <w:u w:val="single"/>
              </w:rPr>
              <w:t>Skolithos</w:t>
            </w:r>
            <w:r w:rsidRPr="00306227">
              <w:rPr>
                <w:i/>
                <w:noProof/>
              </w:rPr>
              <w:t xml:space="preserve"> trace fossils.</w:t>
            </w:r>
          </w:p>
          <w:p w14:paraId="32A6AA48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 w:rsidRPr="00936C96">
              <w:rPr>
                <w:i/>
                <w:noProof/>
              </w:rPr>
              <w:t>:</w:t>
            </w:r>
          </w:p>
          <w:p w14:paraId="3EDF6984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1BDFD33C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2-K</w:t>
            </w:r>
            <w:r w:rsidRPr="00306227">
              <w:rPr>
                <w:i/>
                <w:noProof/>
              </w:rPr>
              <w:tab/>
              <w:t>120m to 250m</w:t>
            </w:r>
          </w:p>
          <w:p w14:paraId="74B755F2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Marine shelf</w:t>
            </w:r>
            <w:r w:rsidRPr="00306227">
              <w:rPr>
                <w:i/>
                <w:noProof/>
              </w:rPr>
              <w:t>.</w:t>
            </w:r>
          </w:p>
          <w:p w14:paraId="38692B1D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</w:p>
          <w:p w14:paraId="35A7B74D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>
              <w:rPr>
                <w:b/>
                <w:noProof/>
              </w:rPr>
              <w:t>2-J</w:t>
            </w:r>
            <w:r w:rsidRPr="0016101B">
              <w:rPr>
                <w:b/>
                <w:noProof/>
              </w:rPr>
              <w:tab/>
              <w:t>250m to 320m</w:t>
            </w:r>
          </w:p>
          <w:p w14:paraId="7E2FCE8C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 w:rsidRPr="0016101B">
              <w:rPr>
                <w:b/>
                <w:noProof/>
              </w:rPr>
              <w:tab/>
              <w:t>Subtidal zone with patch reefs.</w:t>
            </w:r>
          </w:p>
          <w:p w14:paraId="0B13DF4D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</w:p>
          <w:p w14:paraId="146A4BFE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>
              <w:rPr>
                <w:b/>
                <w:noProof/>
              </w:rPr>
              <w:t>2-I</w:t>
            </w:r>
            <w:r w:rsidRPr="0016101B">
              <w:rPr>
                <w:b/>
                <w:noProof/>
              </w:rPr>
              <w:tab/>
              <w:t>320m to 375m</w:t>
            </w:r>
          </w:p>
          <w:p w14:paraId="4CF1F988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 w:rsidRPr="0016101B">
              <w:rPr>
                <w:b/>
                <w:noProof/>
              </w:rPr>
              <w:tab/>
              <w:t>Dark grey micrite and biomicrite.</w:t>
            </w:r>
          </w:p>
          <w:p w14:paraId="79FEC153" w14:textId="77777777" w:rsidR="00936C96" w:rsidRPr="00306227" w:rsidRDefault="00936C96" w:rsidP="00936C96">
            <w:pPr>
              <w:ind w:left="426" w:hanging="426"/>
              <w:rPr>
                <w:i/>
                <w:noProof/>
              </w:rPr>
            </w:pPr>
            <w:r w:rsidRPr="0016101B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 w:rsidRPr="00936C96">
              <w:rPr>
                <w:i/>
                <w:noProof/>
              </w:rPr>
              <w:t>:</w:t>
            </w:r>
          </w:p>
          <w:p w14:paraId="3D4B9513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</w:p>
          <w:p w14:paraId="17A2C090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>
              <w:rPr>
                <w:b/>
                <w:noProof/>
              </w:rPr>
              <w:t>2-H</w:t>
            </w:r>
            <w:r w:rsidRPr="0016101B">
              <w:rPr>
                <w:b/>
                <w:noProof/>
              </w:rPr>
              <w:tab/>
              <w:t>375m to 450m</w:t>
            </w:r>
          </w:p>
          <w:p w14:paraId="59C212CD" w14:textId="77777777" w:rsidR="00936C96" w:rsidRPr="0016101B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 w:rsidRPr="0016101B">
              <w:rPr>
                <w:b/>
                <w:noProof/>
              </w:rPr>
              <w:tab/>
              <w:t>Rock sample collected.</w:t>
            </w:r>
          </w:p>
          <w:p w14:paraId="05582F0C" w14:textId="77777777" w:rsidR="00936C96" w:rsidRPr="00E67419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  <w:u w:val="single"/>
              </w:rPr>
            </w:pPr>
            <w:r w:rsidRPr="0016101B">
              <w:rPr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Descr.</w:t>
            </w:r>
            <w:r>
              <w:rPr>
                <w:i/>
                <w:noProof/>
              </w:rPr>
              <w:t>:</w:t>
            </w:r>
          </w:p>
          <w:p w14:paraId="23119A68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755D4059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157A9BDB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2-G</w:t>
            </w:r>
            <w:r w:rsidRPr="00306227">
              <w:rPr>
                <w:i/>
                <w:noProof/>
              </w:rPr>
              <w:tab/>
              <w:t>450m to bottom of core</w:t>
            </w:r>
          </w:p>
          <w:p w14:paraId="1BB9EE69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Igneous bedrock (granite).</w:t>
            </w:r>
          </w:p>
          <w:p w14:paraId="46FC016B" w14:textId="77777777" w:rsidR="00936C96" w:rsidRPr="00936C96" w:rsidRDefault="00936C96" w:rsidP="00936C96">
            <w:pPr>
              <w:rPr>
                <w:noProof/>
              </w:rPr>
            </w:pPr>
          </w:p>
        </w:tc>
      </w:tr>
    </w:tbl>
    <w:p w14:paraId="46CEAF26" w14:textId="77777777" w:rsidR="00EA0A4D" w:rsidRDefault="001D19FC" w:rsidP="00936C96">
      <w:pPr>
        <w:spacing w:after="0" w:line="240" w:lineRule="auto"/>
        <w:ind w:left="360"/>
      </w:pPr>
      <w:r w:rsidRPr="002B6120">
        <w:rPr>
          <w:noProof/>
        </w:rPr>
        <w:br w:type="page"/>
      </w:r>
    </w:p>
    <w:p w14:paraId="02222AF0" w14:textId="77777777" w:rsidR="00936C96" w:rsidRPr="00936C96" w:rsidRDefault="00936C96" w:rsidP="00936C96">
      <w:pPr>
        <w:spacing w:after="0" w:line="240" w:lineRule="auto"/>
        <w:ind w:left="349"/>
        <w:rPr>
          <w:noProof/>
          <w:sz w:val="28"/>
          <w:szCs w:val="28"/>
        </w:rPr>
      </w:pPr>
    </w:p>
    <w:p w14:paraId="73D5DC67" w14:textId="77777777" w:rsidR="00F07B9D" w:rsidRDefault="00F07B9D" w:rsidP="00F07B9D">
      <w:pPr>
        <w:spacing w:after="0" w:line="240" w:lineRule="auto"/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Field Notes (continued)</w:t>
      </w:r>
    </w:p>
    <w:p w14:paraId="6E75437E" w14:textId="77777777" w:rsidR="00936C96" w:rsidRPr="00936C96" w:rsidRDefault="00936C96" w:rsidP="00936C96">
      <w:pPr>
        <w:spacing w:after="0" w:line="240" w:lineRule="auto"/>
        <w:ind w:left="349"/>
        <w:rPr>
          <w:noProof/>
          <w:sz w:val="28"/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936C96" w14:paraId="4E84C38A" w14:textId="77777777" w:rsidTr="00936C96">
        <w:tc>
          <w:tcPr>
            <w:tcW w:w="4303" w:type="dxa"/>
          </w:tcPr>
          <w:p w14:paraId="23AB3515" w14:textId="77777777" w:rsidR="00936C96" w:rsidRPr="00705436" w:rsidRDefault="00936C96" w:rsidP="00936C96">
            <w:pPr>
              <w:tabs>
                <w:tab w:val="left" w:pos="426"/>
              </w:tabs>
              <w:ind w:left="426" w:hanging="426"/>
              <w:rPr>
                <w:b/>
                <w:i/>
                <w:noProof/>
                <w:u w:val="single"/>
              </w:rPr>
            </w:pPr>
            <w:r w:rsidRPr="00705436">
              <w:rPr>
                <w:b/>
                <w:i/>
                <w:noProof/>
                <w:u w:val="single"/>
              </w:rPr>
              <w:t>Core 3</w:t>
            </w:r>
          </w:p>
          <w:p w14:paraId="7A20274A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3-R</w:t>
            </w:r>
            <w:r w:rsidRPr="00306227">
              <w:rPr>
                <w:i/>
                <w:noProof/>
              </w:rPr>
              <w:tab/>
              <w:t>Ground surface to 120m</w:t>
            </w:r>
          </w:p>
          <w:p w14:paraId="3E9038B8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Rock sample co</w:t>
            </w:r>
            <w:r>
              <w:rPr>
                <w:i/>
                <w:noProof/>
              </w:rPr>
              <w:t>llected, found with   immature grain supported gravels.</w:t>
            </w:r>
          </w:p>
          <w:p w14:paraId="3DDCC7FB" w14:textId="77777777" w:rsidR="00F07B9D" w:rsidRPr="00E67419" w:rsidRDefault="00936C96" w:rsidP="00F07B9D">
            <w:pPr>
              <w:tabs>
                <w:tab w:val="left" w:pos="426"/>
              </w:tabs>
              <w:ind w:left="426" w:hanging="426"/>
              <w:rPr>
                <w:i/>
                <w:noProof/>
                <w:u w:val="single"/>
              </w:rPr>
            </w:pPr>
            <w:r w:rsidRPr="00306227">
              <w:rPr>
                <w:i/>
                <w:noProof/>
              </w:rPr>
              <w:tab/>
            </w:r>
            <w:r w:rsidR="00F07B9D" w:rsidRPr="00936C96">
              <w:rPr>
                <w:i/>
                <w:noProof/>
                <w:highlight w:val="yellow"/>
              </w:rPr>
              <w:t>Descr.</w:t>
            </w:r>
            <w:r w:rsidR="00F07B9D">
              <w:rPr>
                <w:i/>
                <w:noProof/>
              </w:rPr>
              <w:t>:</w:t>
            </w:r>
          </w:p>
          <w:p w14:paraId="59F0B98E" w14:textId="77777777" w:rsidR="00936C96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030B6078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668093F0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3-Q</w:t>
            </w:r>
            <w:r w:rsidRPr="00306227">
              <w:rPr>
                <w:i/>
                <w:noProof/>
              </w:rPr>
              <w:tab/>
              <w:t>120m to 250m</w:t>
            </w:r>
          </w:p>
          <w:p w14:paraId="6DB84ECE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Subtidal zone</w:t>
            </w:r>
            <w:r w:rsidRPr="00306227">
              <w:rPr>
                <w:i/>
                <w:noProof/>
              </w:rPr>
              <w:t>.</w:t>
            </w:r>
          </w:p>
          <w:p w14:paraId="52B425E7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641EEC80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3-P</w:t>
            </w:r>
            <w:r w:rsidRPr="00306227">
              <w:rPr>
                <w:i/>
                <w:noProof/>
              </w:rPr>
              <w:tab/>
              <w:t>250m to 335m</w:t>
            </w:r>
          </w:p>
          <w:p w14:paraId="1163E5AF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Biolithite (coquina), massive mounds of coral.</w:t>
            </w:r>
          </w:p>
          <w:p w14:paraId="406F35BA" w14:textId="77777777" w:rsidR="00936C96" w:rsidRPr="00F07B9D" w:rsidRDefault="00936C96" w:rsidP="00F07B9D">
            <w:pPr>
              <w:tabs>
                <w:tab w:val="left" w:pos="426"/>
              </w:tabs>
              <w:ind w:left="426" w:hanging="426"/>
              <w:rPr>
                <w:noProof/>
              </w:rPr>
            </w:pPr>
            <w:r>
              <w:rPr>
                <w:i/>
                <w:noProof/>
              </w:rPr>
              <w:t xml:space="preserve">       </w:t>
            </w:r>
            <w:r w:rsidR="00F07B9D" w:rsidRPr="00936C96">
              <w:rPr>
                <w:i/>
                <w:noProof/>
                <w:highlight w:val="yellow"/>
              </w:rPr>
              <w:t>Facies</w:t>
            </w:r>
            <w:r w:rsidR="00F07B9D">
              <w:rPr>
                <w:i/>
                <w:noProof/>
              </w:rPr>
              <w:t>:</w:t>
            </w:r>
          </w:p>
          <w:p w14:paraId="056D0188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41E07388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3-O</w:t>
            </w:r>
            <w:r w:rsidRPr="00306227">
              <w:rPr>
                <w:i/>
                <w:noProof/>
              </w:rPr>
              <w:tab/>
              <w:t>335m to 400m</w:t>
            </w:r>
          </w:p>
          <w:p w14:paraId="5ABCF9ED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Proximal shelf.</w:t>
            </w:r>
          </w:p>
          <w:p w14:paraId="1ECCEAEB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365CE97A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>3-</w:t>
            </w:r>
            <w:r>
              <w:rPr>
                <w:i/>
                <w:noProof/>
              </w:rPr>
              <w:t>N</w:t>
            </w:r>
            <w:r w:rsidRPr="00306227">
              <w:rPr>
                <w:i/>
                <w:noProof/>
              </w:rPr>
              <w:tab/>
              <w:t>400m to 475m</w:t>
            </w:r>
          </w:p>
          <w:p w14:paraId="2575B853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>
              <w:rPr>
                <w:i/>
                <w:noProof/>
              </w:rPr>
              <w:t>Grey, interbedded mud and sand with symmetric cross beds</w:t>
            </w:r>
          </w:p>
          <w:p w14:paraId="302D1B2D" w14:textId="77777777" w:rsidR="00936C96" w:rsidRPr="00306227" w:rsidRDefault="00936C96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 xml:space="preserve">       </w:t>
            </w:r>
            <w:r w:rsidR="00F07B9D" w:rsidRPr="00936C96">
              <w:rPr>
                <w:i/>
                <w:noProof/>
                <w:highlight w:val="yellow"/>
              </w:rPr>
              <w:t>Facies</w:t>
            </w:r>
            <w:r w:rsidR="00F07B9D">
              <w:rPr>
                <w:i/>
                <w:noProof/>
              </w:rPr>
              <w:t>:</w:t>
            </w:r>
          </w:p>
          <w:p w14:paraId="4D784AB7" w14:textId="77777777" w:rsidR="00936C96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1AD71F41" w14:textId="77777777" w:rsidR="00936C96" w:rsidRPr="00306227" w:rsidRDefault="00936C96" w:rsidP="00936C96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>3-</w:t>
            </w:r>
            <w:r>
              <w:rPr>
                <w:i/>
                <w:noProof/>
              </w:rPr>
              <w:t>M</w:t>
            </w:r>
            <w:r w:rsidRPr="00306227">
              <w:rPr>
                <w:i/>
                <w:noProof/>
              </w:rPr>
              <w:tab/>
              <w:t>475m to bottom of core</w:t>
            </w:r>
          </w:p>
          <w:p w14:paraId="49D6D31C" w14:textId="77777777" w:rsidR="00936C96" w:rsidRPr="00936C96" w:rsidRDefault="00936C96" w:rsidP="00F07B9D">
            <w:pPr>
              <w:ind w:left="425"/>
              <w:rPr>
                <w:noProof/>
              </w:rPr>
            </w:pPr>
            <w:r w:rsidRPr="0016101B">
              <w:rPr>
                <w:b/>
                <w:noProof/>
              </w:rPr>
              <w:t>Igneous bedrock (granite).</w:t>
            </w:r>
          </w:p>
        </w:tc>
        <w:tc>
          <w:tcPr>
            <w:tcW w:w="4303" w:type="dxa"/>
          </w:tcPr>
          <w:p w14:paraId="516DB27C" w14:textId="77777777" w:rsidR="00F07B9D" w:rsidRPr="00705436" w:rsidRDefault="00F07B9D" w:rsidP="00F07B9D">
            <w:pPr>
              <w:tabs>
                <w:tab w:val="left" w:pos="426"/>
              </w:tabs>
              <w:rPr>
                <w:b/>
                <w:i/>
                <w:noProof/>
                <w:u w:val="single"/>
              </w:rPr>
            </w:pPr>
            <w:r w:rsidRPr="00705436">
              <w:rPr>
                <w:b/>
                <w:i/>
                <w:noProof/>
                <w:u w:val="single"/>
              </w:rPr>
              <w:t>Core 4</w:t>
            </w:r>
          </w:p>
          <w:p w14:paraId="78652CAA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4-W</w:t>
            </w:r>
            <w:r w:rsidRPr="00306227">
              <w:rPr>
                <w:i/>
                <w:noProof/>
              </w:rPr>
              <w:tab/>
              <w:t>Ground surface to 120m</w:t>
            </w:r>
          </w:p>
          <w:p w14:paraId="5C6F6BFE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Massive deposits of rock sample collected.</w:t>
            </w:r>
          </w:p>
          <w:p w14:paraId="398EE164" w14:textId="77777777" w:rsidR="00F07B9D" w:rsidRPr="00E67419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  <w:u w:val="single"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Descr.</w:t>
            </w:r>
            <w:r>
              <w:rPr>
                <w:i/>
                <w:noProof/>
              </w:rPr>
              <w:t>:</w:t>
            </w:r>
          </w:p>
          <w:p w14:paraId="3969854E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202BE238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4E9252DD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4-V</w:t>
            </w:r>
            <w:r w:rsidRPr="00306227">
              <w:rPr>
                <w:i/>
                <w:noProof/>
              </w:rPr>
              <w:tab/>
              <w:t>120m to 250m</w:t>
            </w:r>
          </w:p>
          <w:p w14:paraId="5E81BDED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Rock sample collected.</w:t>
            </w:r>
          </w:p>
          <w:p w14:paraId="32601E8A" w14:textId="77777777" w:rsidR="00F07B9D" w:rsidRPr="00E67419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  <w:u w:val="single"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Descr.</w:t>
            </w:r>
            <w:r>
              <w:rPr>
                <w:i/>
                <w:noProof/>
              </w:rPr>
              <w:t>:</w:t>
            </w:r>
          </w:p>
          <w:p w14:paraId="2C806E20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560D7ADF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5E2F8E28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4-U</w:t>
            </w:r>
            <w:r w:rsidRPr="00306227">
              <w:rPr>
                <w:i/>
                <w:noProof/>
              </w:rPr>
              <w:tab/>
              <w:t>250m to 350m</w:t>
            </w:r>
          </w:p>
          <w:p w14:paraId="616D89DE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  <w:t>Green to brown pelmicrite, interbedded with shales and silts.</w:t>
            </w:r>
          </w:p>
          <w:p w14:paraId="424EF4B9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936C96">
              <w:rPr>
                <w:i/>
                <w:noProof/>
                <w:highlight w:val="yellow"/>
              </w:rPr>
              <w:t>Facies</w:t>
            </w:r>
            <w:r>
              <w:rPr>
                <w:i/>
                <w:noProof/>
              </w:rPr>
              <w:t>:</w:t>
            </w:r>
          </w:p>
          <w:p w14:paraId="6A0F2656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623E95DE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4-T</w:t>
            </w:r>
            <w:r w:rsidRPr="00306227">
              <w:rPr>
                <w:i/>
                <w:noProof/>
              </w:rPr>
              <w:tab/>
              <w:t>350m to 440m</w:t>
            </w:r>
          </w:p>
          <w:p w14:paraId="160863AE" w14:textId="77777777" w:rsidR="00F07B9D" w:rsidRPr="00E84DD5" w:rsidRDefault="00F07B9D" w:rsidP="00F07B9D">
            <w:pPr>
              <w:tabs>
                <w:tab w:val="left" w:pos="426"/>
              </w:tabs>
              <w:ind w:left="426" w:hanging="426"/>
              <w:rPr>
                <w:b/>
                <w:noProof/>
              </w:rPr>
            </w:pPr>
            <w:r w:rsidRPr="00E84DD5">
              <w:rPr>
                <w:b/>
                <w:noProof/>
              </w:rPr>
              <w:tab/>
              <w:t>Deep Shelf</w:t>
            </w:r>
            <w:r>
              <w:rPr>
                <w:b/>
                <w:noProof/>
              </w:rPr>
              <w:t xml:space="preserve">. </w:t>
            </w:r>
          </w:p>
          <w:p w14:paraId="5AE4D19E" w14:textId="77777777" w:rsidR="00F07B9D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</w:p>
          <w:p w14:paraId="174A7836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>
              <w:rPr>
                <w:i/>
                <w:noProof/>
              </w:rPr>
              <w:t>4-S</w:t>
            </w:r>
            <w:r w:rsidRPr="00306227">
              <w:rPr>
                <w:i/>
                <w:noProof/>
              </w:rPr>
              <w:tab/>
              <w:t>440m to bottom of core</w:t>
            </w:r>
          </w:p>
          <w:p w14:paraId="1EF272FB" w14:textId="77777777" w:rsidR="00F07B9D" w:rsidRPr="00306227" w:rsidRDefault="00F07B9D" w:rsidP="00F07B9D">
            <w:pPr>
              <w:tabs>
                <w:tab w:val="left" w:pos="426"/>
              </w:tabs>
              <w:ind w:left="426" w:hanging="426"/>
              <w:rPr>
                <w:i/>
                <w:noProof/>
              </w:rPr>
            </w:pPr>
            <w:r w:rsidRPr="00306227">
              <w:rPr>
                <w:i/>
                <w:noProof/>
              </w:rPr>
              <w:tab/>
            </w:r>
            <w:r w:rsidRPr="0016101B">
              <w:rPr>
                <w:b/>
                <w:noProof/>
              </w:rPr>
              <w:t>Subtidal zone.</w:t>
            </w:r>
          </w:p>
          <w:p w14:paraId="5631C5F9" w14:textId="77777777" w:rsidR="00936C96" w:rsidRPr="00936C96" w:rsidRDefault="00936C96" w:rsidP="00936C96">
            <w:pPr>
              <w:rPr>
                <w:noProof/>
              </w:rPr>
            </w:pPr>
          </w:p>
        </w:tc>
      </w:tr>
    </w:tbl>
    <w:p w14:paraId="564E560E" w14:textId="77777777" w:rsidR="00936C96" w:rsidRDefault="00936C96" w:rsidP="001C01A1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noProof/>
          <w:sz w:val="28"/>
          <w:szCs w:val="28"/>
        </w:rPr>
        <w:sectPr w:rsidR="00936C96" w:rsidSect="00AE59A8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567" w:right="1701" w:bottom="1134" w:left="1440" w:header="709" w:footer="709" w:gutter="0"/>
          <w:cols w:space="708"/>
          <w:docGrid w:linePitch="360"/>
        </w:sectPr>
      </w:pPr>
    </w:p>
    <w:p w14:paraId="16483786" w14:textId="77777777" w:rsidR="0069473B" w:rsidRDefault="0069473B">
      <w:pPr>
        <w:rPr>
          <w:noProof/>
        </w:rPr>
      </w:pPr>
    </w:p>
    <w:sectPr w:rsidR="0069473B" w:rsidSect="00AE59A8">
      <w:type w:val="continuous"/>
      <w:pgSz w:w="12240" w:h="15840"/>
      <w:pgMar w:top="567" w:right="170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2B613" w14:textId="77777777" w:rsidR="00936C96" w:rsidRDefault="00936C96" w:rsidP="00084325">
      <w:pPr>
        <w:spacing w:after="0" w:line="240" w:lineRule="auto"/>
      </w:pPr>
      <w:r>
        <w:separator/>
      </w:r>
    </w:p>
  </w:endnote>
  <w:endnote w:type="continuationSeparator" w:id="0">
    <w:p w14:paraId="347C7C52" w14:textId="77777777" w:rsidR="00936C96" w:rsidRDefault="00936C96" w:rsidP="0008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575B" w14:textId="77777777" w:rsidR="00432D61" w:rsidRDefault="00432D61" w:rsidP="004C2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D4C56" w14:textId="77777777" w:rsidR="00432D61" w:rsidRDefault="00432D61" w:rsidP="00432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2C7F" w14:textId="77777777" w:rsidR="00432D61" w:rsidRDefault="00432D61" w:rsidP="004C2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1C7BE1" w14:textId="77777777" w:rsidR="00432D61" w:rsidRDefault="00432D61" w:rsidP="00432D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6BA63" w14:textId="77777777" w:rsidR="00936C96" w:rsidRDefault="00936C96" w:rsidP="00084325">
      <w:pPr>
        <w:spacing w:after="0" w:line="240" w:lineRule="auto"/>
      </w:pPr>
      <w:r>
        <w:separator/>
      </w:r>
    </w:p>
  </w:footnote>
  <w:footnote w:type="continuationSeparator" w:id="0">
    <w:p w14:paraId="3D61EA26" w14:textId="77777777" w:rsidR="00936C96" w:rsidRDefault="00936C96" w:rsidP="0008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4A97" w14:textId="77777777" w:rsidR="00936C96" w:rsidRDefault="00936C96">
    <w:pPr>
      <w:pStyle w:val="Header"/>
    </w:pPr>
    <w:r>
      <w:t xml:space="preserve">EESc 121 Earth History </w:t>
    </w:r>
    <w:r>
      <w:tab/>
    </w:r>
    <w:r>
      <w:tab/>
    </w:r>
  </w:p>
  <w:p w14:paraId="49BF6FE0" w14:textId="77777777" w:rsidR="00936C96" w:rsidRDefault="00936C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4C5"/>
    <w:multiLevelType w:val="hybridMultilevel"/>
    <w:tmpl w:val="EBE07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48D"/>
    <w:multiLevelType w:val="hybridMultilevel"/>
    <w:tmpl w:val="3A0AF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2E70"/>
    <w:multiLevelType w:val="hybridMultilevel"/>
    <w:tmpl w:val="301AC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F2B"/>
    <w:multiLevelType w:val="hybridMultilevel"/>
    <w:tmpl w:val="4DB6B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16EC3"/>
    <w:multiLevelType w:val="hybridMultilevel"/>
    <w:tmpl w:val="301AC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2D5"/>
    <w:multiLevelType w:val="hybridMultilevel"/>
    <w:tmpl w:val="DF46F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B13B0"/>
    <w:multiLevelType w:val="hybridMultilevel"/>
    <w:tmpl w:val="27DC7AF6"/>
    <w:lvl w:ilvl="0" w:tplc="BD54CED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2635"/>
    <w:multiLevelType w:val="hybridMultilevel"/>
    <w:tmpl w:val="AB06B61E"/>
    <w:lvl w:ilvl="0" w:tplc="71485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50913"/>
    <w:multiLevelType w:val="hybridMultilevel"/>
    <w:tmpl w:val="415CEA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7932"/>
    <w:multiLevelType w:val="hybridMultilevel"/>
    <w:tmpl w:val="A2A651CC"/>
    <w:lvl w:ilvl="0" w:tplc="103C4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5A1"/>
    <w:multiLevelType w:val="hybridMultilevel"/>
    <w:tmpl w:val="F148E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6FAC"/>
    <w:multiLevelType w:val="hybridMultilevel"/>
    <w:tmpl w:val="D6D2CCBE"/>
    <w:lvl w:ilvl="0" w:tplc="131696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2737"/>
    <w:multiLevelType w:val="hybridMultilevel"/>
    <w:tmpl w:val="2A7E83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3FC9"/>
    <w:multiLevelType w:val="hybridMultilevel"/>
    <w:tmpl w:val="2A7E83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61A0"/>
    <w:multiLevelType w:val="hybridMultilevel"/>
    <w:tmpl w:val="4FC81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9167B"/>
    <w:multiLevelType w:val="hybridMultilevel"/>
    <w:tmpl w:val="352C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568C6"/>
    <w:multiLevelType w:val="hybridMultilevel"/>
    <w:tmpl w:val="3A0AF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A3863"/>
    <w:multiLevelType w:val="hybridMultilevel"/>
    <w:tmpl w:val="76E25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04E2"/>
    <w:multiLevelType w:val="hybridMultilevel"/>
    <w:tmpl w:val="E68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0298C"/>
    <w:multiLevelType w:val="hybridMultilevel"/>
    <w:tmpl w:val="6D0E4B30"/>
    <w:lvl w:ilvl="0" w:tplc="A2A4F0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26A04"/>
    <w:multiLevelType w:val="hybridMultilevel"/>
    <w:tmpl w:val="B7B29F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8425A"/>
    <w:multiLevelType w:val="hybridMultilevel"/>
    <w:tmpl w:val="AA923AC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1DC"/>
    <w:multiLevelType w:val="hybridMultilevel"/>
    <w:tmpl w:val="0B3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17"/>
  </w:num>
  <w:num w:numId="8">
    <w:abstractNumId w:val="21"/>
  </w:num>
  <w:num w:numId="9">
    <w:abstractNumId w:val="5"/>
  </w:num>
  <w:num w:numId="10">
    <w:abstractNumId w:val="10"/>
  </w:num>
  <w:num w:numId="11">
    <w:abstractNumId w:val="6"/>
  </w:num>
  <w:num w:numId="12">
    <w:abstractNumId w:val="20"/>
  </w:num>
  <w:num w:numId="13">
    <w:abstractNumId w:val="1"/>
  </w:num>
  <w:num w:numId="14">
    <w:abstractNumId w:val="4"/>
  </w:num>
  <w:num w:numId="15">
    <w:abstractNumId w:val="18"/>
  </w:num>
  <w:num w:numId="16">
    <w:abstractNumId w:val="22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3"/>
    <w:rsid w:val="00003895"/>
    <w:rsid w:val="000120F5"/>
    <w:rsid w:val="00021921"/>
    <w:rsid w:val="0002708A"/>
    <w:rsid w:val="000325C9"/>
    <w:rsid w:val="00044291"/>
    <w:rsid w:val="000448D9"/>
    <w:rsid w:val="00056F49"/>
    <w:rsid w:val="000640FF"/>
    <w:rsid w:val="000649B6"/>
    <w:rsid w:val="00071A1E"/>
    <w:rsid w:val="00080984"/>
    <w:rsid w:val="00084325"/>
    <w:rsid w:val="000917BD"/>
    <w:rsid w:val="000B398D"/>
    <w:rsid w:val="000C21DE"/>
    <w:rsid w:val="000D0595"/>
    <w:rsid w:val="000D2817"/>
    <w:rsid w:val="000E224B"/>
    <w:rsid w:val="000E5F10"/>
    <w:rsid w:val="000E6C5A"/>
    <w:rsid w:val="000E7823"/>
    <w:rsid w:val="000F0635"/>
    <w:rsid w:val="000F2EB0"/>
    <w:rsid w:val="00114974"/>
    <w:rsid w:val="00130ACD"/>
    <w:rsid w:val="0013325E"/>
    <w:rsid w:val="0013698A"/>
    <w:rsid w:val="00143760"/>
    <w:rsid w:val="00153A97"/>
    <w:rsid w:val="0016101B"/>
    <w:rsid w:val="00166C60"/>
    <w:rsid w:val="00167898"/>
    <w:rsid w:val="0017015A"/>
    <w:rsid w:val="00184057"/>
    <w:rsid w:val="00186ED1"/>
    <w:rsid w:val="00191E1A"/>
    <w:rsid w:val="00192862"/>
    <w:rsid w:val="00192898"/>
    <w:rsid w:val="00195B05"/>
    <w:rsid w:val="001A4C2D"/>
    <w:rsid w:val="001A4C6C"/>
    <w:rsid w:val="001A6D85"/>
    <w:rsid w:val="001C01A1"/>
    <w:rsid w:val="001C0872"/>
    <w:rsid w:val="001C2333"/>
    <w:rsid w:val="001C5FEB"/>
    <w:rsid w:val="001C7D7F"/>
    <w:rsid w:val="001D0121"/>
    <w:rsid w:val="001D19FC"/>
    <w:rsid w:val="001E0E8F"/>
    <w:rsid w:val="001E5C1B"/>
    <w:rsid w:val="001F04C7"/>
    <w:rsid w:val="002015DF"/>
    <w:rsid w:val="00203988"/>
    <w:rsid w:val="0020636A"/>
    <w:rsid w:val="00210B1C"/>
    <w:rsid w:val="00212C84"/>
    <w:rsid w:val="00214A5D"/>
    <w:rsid w:val="00215563"/>
    <w:rsid w:val="00216725"/>
    <w:rsid w:val="00221C46"/>
    <w:rsid w:val="00230F13"/>
    <w:rsid w:val="002404E8"/>
    <w:rsid w:val="00240F6E"/>
    <w:rsid w:val="002460B7"/>
    <w:rsid w:val="00247C05"/>
    <w:rsid w:val="002526C9"/>
    <w:rsid w:val="00262754"/>
    <w:rsid w:val="0027098E"/>
    <w:rsid w:val="00275881"/>
    <w:rsid w:val="00276A38"/>
    <w:rsid w:val="00286173"/>
    <w:rsid w:val="00286D47"/>
    <w:rsid w:val="002870C0"/>
    <w:rsid w:val="0028751F"/>
    <w:rsid w:val="00290583"/>
    <w:rsid w:val="002909BB"/>
    <w:rsid w:val="00294A20"/>
    <w:rsid w:val="002A5C2E"/>
    <w:rsid w:val="002A7213"/>
    <w:rsid w:val="002B3109"/>
    <w:rsid w:val="002B6120"/>
    <w:rsid w:val="002B773B"/>
    <w:rsid w:val="002D3887"/>
    <w:rsid w:val="002D4D60"/>
    <w:rsid w:val="00306227"/>
    <w:rsid w:val="003063B5"/>
    <w:rsid w:val="00312679"/>
    <w:rsid w:val="0031280A"/>
    <w:rsid w:val="0032268E"/>
    <w:rsid w:val="003259D9"/>
    <w:rsid w:val="003311A6"/>
    <w:rsid w:val="003322EF"/>
    <w:rsid w:val="00333A0E"/>
    <w:rsid w:val="00333AD1"/>
    <w:rsid w:val="00343A97"/>
    <w:rsid w:val="00345F36"/>
    <w:rsid w:val="003508CE"/>
    <w:rsid w:val="00353D32"/>
    <w:rsid w:val="003571AA"/>
    <w:rsid w:val="003628D6"/>
    <w:rsid w:val="003632B6"/>
    <w:rsid w:val="0037465B"/>
    <w:rsid w:val="00380D5D"/>
    <w:rsid w:val="00383D59"/>
    <w:rsid w:val="0038520C"/>
    <w:rsid w:val="003A0CC5"/>
    <w:rsid w:val="003A7A41"/>
    <w:rsid w:val="003B102A"/>
    <w:rsid w:val="003B1621"/>
    <w:rsid w:val="003B2216"/>
    <w:rsid w:val="003B3FCC"/>
    <w:rsid w:val="003C0A79"/>
    <w:rsid w:val="003C193E"/>
    <w:rsid w:val="003D108A"/>
    <w:rsid w:val="003D413F"/>
    <w:rsid w:val="003E17E2"/>
    <w:rsid w:val="00400865"/>
    <w:rsid w:val="004061C2"/>
    <w:rsid w:val="004145EE"/>
    <w:rsid w:val="00432D61"/>
    <w:rsid w:val="004340AC"/>
    <w:rsid w:val="0043721A"/>
    <w:rsid w:val="00447DA8"/>
    <w:rsid w:val="00451326"/>
    <w:rsid w:val="0045204F"/>
    <w:rsid w:val="00456F2B"/>
    <w:rsid w:val="00463CC4"/>
    <w:rsid w:val="00472FB9"/>
    <w:rsid w:val="00487B5D"/>
    <w:rsid w:val="00494DAA"/>
    <w:rsid w:val="00496784"/>
    <w:rsid w:val="004A25DD"/>
    <w:rsid w:val="004C144A"/>
    <w:rsid w:val="004C2C71"/>
    <w:rsid w:val="004C50BA"/>
    <w:rsid w:val="004D6589"/>
    <w:rsid w:val="004E3DFC"/>
    <w:rsid w:val="004E512E"/>
    <w:rsid w:val="004F2721"/>
    <w:rsid w:val="004F531D"/>
    <w:rsid w:val="005003A4"/>
    <w:rsid w:val="005047FB"/>
    <w:rsid w:val="0051421E"/>
    <w:rsid w:val="005170B6"/>
    <w:rsid w:val="00517743"/>
    <w:rsid w:val="00520CDF"/>
    <w:rsid w:val="005234C4"/>
    <w:rsid w:val="005248DB"/>
    <w:rsid w:val="00530027"/>
    <w:rsid w:val="0053543D"/>
    <w:rsid w:val="00543138"/>
    <w:rsid w:val="005434EA"/>
    <w:rsid w:val="005473B6"/>
    <w:rsid w:val="0055384D"/>
    <w:rsid w:val="0056208D"/>
    <w:rsid w:val="00562312"/>
    <w:rsid w:val="0056308A"/>
    <w:rsid w:val="00563AB4"/>
    <w:rsid w:val="005677D9"/>
    <w:rsid w:val="005728F4"/>
    <w:rsid w:val="00574509"/>
    <w:rsid w:val="0058397A"/>
    <w:rsid w:val="00587422"/>
    <w:rsid w:val="00590599"/>
    <w:rsid w:val="00592C18"/>
    <w:rsid w:val="0059317D"/>
    <w:rsid w:val="0059380D"/>
    <w:rsid w:val="00595F48"/>
    <w:rsid w:val="00597306"/>
    <w:rsid w:val="005A1093"/>
    <w:rsid w:val="005B1412"/>
    <w:rsid w:val="005B74AC"/>
    <w:rsid w:val="005C19AF"/>
    <w:rsid w:val="005C5F44"/>
    <w:rsid w:val="005E0F79"/>
    <w:rsid w:val="005E1646"/>
    <w:rsid w:val="005E747A"/>
    <w:rsid w:val="005F3DFF"/>
    <w:rsid w:val="006027BD"/>
    <w:rsid w:val="00605E20"/>
    <w:rsid w:val="00611106"/>
    <w:rsid w:val="00624B98"/>
    <w:rsid w:val="00633219"/>
    <w:rsid w:val="00637435"/>
    <w:rsid w:val="0064511C"/>
    <w:rsid w:val="00655A5F"/>
    <w:rsid w:val="0066616A"/>
    <w:rsid w:val="00673747"/>
    <w:rsid w:val="006801E3"/>
    <w:rsid w:val="0069473B"/>
    <w:rsid w:val="00694769"/>
    <w:rsid w:val="00697E4B"/>
    <w:rsid w:val="006A062F"/>
    <w:rsid w:val="006A13C3"/>
    <w:rsid w:val="006A742C"/>
    <w:rsid w:val="006F2162"/>
    <w:rsid w:val="006F2B90"/>
    <w:rsid w:val="006F3AD8"/>
    <w:rsid w:val="00705436"/>
    <w:rsid w:val="00712941"/>
    <w:rsid w:val="00713172"/>
    <w:rsid w:val="00715C7A"/>
    <w:rsid w:val="00723773"/>
    <w:rsid w:val="007250C9"/>
    <w:rsid w:val="00730D57"/>
    <w:rsid w:val="0073161B"/>
    <w:rsid w:val="0074082D"/>
    <w:rsid w:val="00744B3A"/>
    <w:rsid w:val="00745291"/>
    <w:rsid w:val="007454E1"/>
    <w:rsid w:val="00752D85"/>
    <w:rsid w:val="00756A80"/>
    <w:rsid w:val="00757885"/>
    <w:rsid w:val="007703CE"/>
    <w:rsid w:val="007802F6"/>
    <w:rsid w:val="007808CD"/>
    <w:rsid w:val="007823A1"/>
    <w:rsid w:val="00784128"/>
    <w:rsid w:val="0079586B"/>
    <w:rsid w:val="007A2183"/>
    <w:rsid w:val="007A4DDF"/>
    <w:rsid w:val="007B1A5B"/>
    <w:rsid w:val="007C122C"/>
    <w:rsid w:val="007C32DE"/>
    <w:rsid w:val="007C64F5"/>
    <w:rsid w:val="007D518B"/>
    <w:rsid w:val="007D751D"/>
    <w:rsid w:val="007E47D6"/>
    <w:rsid w:val="007F2B75"/>
    <w:rsid w:val="007F355D"/>
    <w:rsid w:val="007F4C12"/>
    <w:rsid w:val="0080158C"/>
    <w:rsid w:val="00805202"/>
    <w:rsid w:val="00805859"/>
    <w:rsid w:val="0081111C"/>
    <w:rsid w:val="00815189"/>
    <w:rsid w:val="008366EF"/>
    <w:rsid w:val="0083773B"/>
    <w:rsid w:val="00845332"/>
    <w:rsid w:val="00850AB2"/>
    <w:rsid w:val="0085623D"/>
    <w:rsid w:val="00863DD1"/>
    <w:rsid w:val="00865AAD"/>
    <w:rsid w:val="00870E29"/>
    <w:rsid w:val="00887376"/>
    <w:rsid w:val="00892215"/>
    <w:rsid w:val="00892968"/>
    <w:rsid w:val="008944F4"/>
    <w:rsid w:val="00895E8D"/>
    <w:rsid w:val="008A0F45"/>
    <w:rsid w:val="008A2994"/>
    <w:rsid w:val="008A3468"/>
    <w:rsid w:val="008B27F2"/>
    <w:rsid w:val="008B31B8"/>
    <w:rsid w:val="008B4141"/>
    <w:rsid w:val="008B41CF"/>
    <w:rsid w:val="008B72A5"/>
    <w:rsid w:val="008C2E18"/>
    <w:rsid w:val="008C70F4"/>
    <w:rsid w:val="008D1E70"/>
    <w:rsid w:val="008D3165"/>
    <w:rsid w:val="008E6D37"/>
    <w:rsid w:val="008F38E3"/>
    <w:rsid w:val="00900B50"/>
    <w:rsid w:val="00901CA2"/>
    <w:rsid w:val="0090304D"/>
    <w:rsid w:val="00903D11"/>
    <w:rsid w:val="00907F99"/>
    <w:rsid w:val="009242F2"/>
    <w:rsid w:val="00931254"/>
    <w:rsid w:val="00931D2F"/>
    <w:rsid w:val="0093392B"/>
    <w:rsid w:val="00936C96"/>
    <w:rsid w:val="00937828"/>
    <w:rsid w:val="00940590"/>
    <w:rsid w:val="00953B87"/>
    <w:rsid w:val="00955A17"/>
    <w:rsid w:val="00973044"/>
    <w:rsid w:val="00983B3F"/>
    <w:rsid w:val="00984ABB"/>
    <w:rsid w:val="009865AC"/>
    <w:rsid w:val="009A018D"/>
    <w:rsid w:val="009A40DB"/>
    <w:rsid w:val="009A7F03"/>
    <w:rsid w:val="009C508E"/>
    <w:rsid w:val="009D0783"/>
    <w:rsid w:val="009E026D"/>
    <w:rsid w:val="009E1DC3"/>
    <w:rsid w:val="009E72E2"/>
    <w:rsid w:val="009F3A28"/>
    <w:rsid w:val="009F6944"/>
    <w:rsid w:val="00A001BF"/>
    <w:rsid w:val="00A015F2"/>
    <w:rsid w:val="00A03661"/>
    <w:rsid w:val="00A03B93"/>
    <w:rsid w:val="00A168B7"/>
    <w:rsid w:val="00A206B9"/>
    <w:rsid w:val="00A268E5"/>
    <w:rsid w:val="00A41D29"/>
    <w:rsid w:val="00A421B1"/>
    <w:rsid w:val="00A463D3"/>
    <w:rsid w:val="00A47F68"/>
    <w:rsid w:val="00A568D0"/>
    <w:rsid w:val="00A63B70"/>
    <w:rsid w:val="00A64545"/>
    <w:rsid w:val="00A66A2F"/>
    <w:rsid w:val="00A741DD"/>
    <w:rsid w:val="00A80C47"/>
    <w:rsid w:val="00A85950"/>
    <w:rsid w:val="00A900D2"/>
    <w:rsid w:val="00A95722"/>
    <w:rsid w:val="00AA083E"/>
    <w:rsid w:val="00AA4491"/>
    <w:rsid w:val="00AC2DA0"/>
    <w:rsid w:val="00AC3F35"/>
    <w:rsid w:val="00AD041C"/>
    <w:rsid w:val="00AE55A9"/>
    <w:rsid w:val="00AE59A8"/>
    <w:rsid w:val="00B05CC2"/>
    <w:rsid w:val="00B06D17"/>
    <w:rsid w:val="00B0750A"/>
    <w:rsid w:val="00B12ADB"/>
    <w:rsid w:val="00B2392E"/>
    <w:rsid w:val="00B24D6B"/>
    <w:rsid w:val="00B24E7B"/>
    <w:rsid w:val="00B261C3"/>
    <w:rsid w:val="00B33739"/>
    <w:rsid w:val="00B3720A"/>
    <w:rsid w:val="00B400EE"/>
    <w:rsid w:val="00B4297A"/>
    <w:rsid w:val="00B43777"/>
    <w:rsid w:val="00B43F51"/>
    <w:rsid w:val="00B50009"/>
    <w:rsid w:val="00B52B40"/>
    <w:rsid w:val="00B56181"/>
    <w:rsid w:val="00B576F1"/>
    <w:rsid w:val="00B65611"/>
    <w:rsid w:val="00B67336"/>
    <w:rsid w:val="00B67BD6"/>
    <w:rsid w:val="00B67FCC"/>
    <w:rsid w:val="00B8515C"/>
    <w:rsid w:val="00B90FCD"/>
    <w:rsid w:val="00B95C35"/>
    <w:rsid w:val="00BB0D65"/>
    <w:rsid w:val="00BB5A58"/>
    <w:rsid w:val="00BC07E6"/>
    <w:rsid w:val="00BD0CFA"/>
    <w:rsid w:val="00BD1AE4"/>
    <w:rsid w:val="00BD48C7"/>
    <w:rsid w:val="00BD76F0"/>
    <w:rsid w:val="00BE0969"/>
    <w:rsid w:val="00BE7424"/>
    <w:rsid w:val="00BF09B1"/>
    <w:rsid w:val="00C01F21"/>
    <w:rsid w:val="00C02DF0"/>
    <w:rsid w:val="00C02E7F"/>
    <w:rsid w:val="00C06BCC"/>
    <w:rsid w:val="00C10EB5"/>
    <w:rsid w:val="00C11D56"/>
    <w:rsid w:val="00C16F0D"/>
    <w:rsid w:val="00C173F8"/>
    <w:rsid w:val="00C2510F"/>
    <w:rsid w:val="00C2545D"/>
    <w:rsid w:val="00C43E27"/>
    <w:rsid w:val="00C56B5F"/>
    <w:rsid w:val="00C65210"/>
    <w:rsid w:val="00C73CDF"/>
    <w:rsid w:val="00C752DE"/>
    <w:rsid w:val="00C8669B"/>
    <w:rsid w:val="00C922E0"/>
    <w:rsid w:val="00C92DFB"/>
    <w:rsid w:val="00C97ABC"/>
    <w:rsid w:val="00CA5C49"/>
    <w:rsid w:val="00CA5E4A"/>
    <w:rsid w:val="00CA656D"/>
    <w:rsid w:val="00CA715A"/>
    <w:rsid w:val="00CB219F"/>
    <w:rsid w:val="00CD7F4F"/>
    <w:rsid w:val="00CE0DD8"/>
    <w:rsid w:val="00CE7C82"/>
    <w:rsid w:val="00CF206F"/>
    <w:rsid w:val="00CF3555"/>
    <w:rsid w:val="00CF765D"/>
    <w:rsid w:val="00D03639"/>
    <w:rsid w:val="00D11C2D"/>
    <w:rsid w:val="00D23628"/>
    <w:rsid w:val="00D26E43"/>
    <w:rsid w:val="00D353E3"/>
    <w:rsid w:val="00D5581F"/>
    <w:rsid w:val="00D5770C"/>
    <w:rsid w:val="00D57F44"/>
    <w:rsid w:val="00D63946"/>
    <w:rsid w:val="00D71628"/>
    <w:rsid w:val="00D720F6"/>
    <w:rsid w:val="00D7401A"/>
    <w:rsid w:val="00D85B27"/>
    <w:rsid w:val="00D94A4C"/>
    <w:rsid w:val="00D95D0C"/>
    <w:rsid w:val="00D96A2B"/>
    <w:rsid w:val="00DA3CC3"/>
    <w:rsid w:val="00DB290C"/>
    <w:rsid w:val="00DB3B14"/>
    <w:rsid w:val="00DB593C"/>
    <w:rsid w:val="00DC462D"/>
    <w:rsid w:val="00DC563A"/>
    <w:rsid w:val="00DC5828"/>
    <w:rsid w:val="00DD4FF8"/>
    <w:rsid w:val="00DD599C"/>
    <w:rsid w:val="00DD5F74"/>
    <w:rsid w:val="00DE1CB5"/>
    <w:rsid w:val="00DE6281"/>
    <w:rsid w:val="00DF577B"/>
    <w:rsid w:val="00DF72F4"/>
    <w:rsid w:val="00E03F56"/>
    <w:rsid w:val="00E1139B"/>
    <w:rsid w:val="00E177E3"/>
    <w:rsid w:val="00E20C8A"/>
    <w:rsid w:val="00E21BD4"/>
    <w:rsid w:val="00E2692B"/>
    <w:rsid w:val="00E43913"/>
    <w:rsid w:val="00E44818"/>
    <w:rsid w:val="00E44ACD"/>
    <w:rsid w:val="00E556A1"/>
    <w:rsid w:val="00E57785"/>
    <w:rsid w:val="00E63646"/>
    <w:rsid w:val="00E647E4"/>
    <w:rsid w:val="00E67419"/>
    <w:rsid w:val="00E67FC1"/>
    <w:rsid w:val="00E7031D"/>
    <w:rsid w:val="00E7071E"/>
    <w:rsid w:val="00E83EF4"/>
    <w:rsid w:val="00E84DD5"/>
    <w:rsid w:val="00E85EBE"/>
    <w:rsid w:val="00E86389"/>
    <w:rsid w:val="00E866B9"/>
    <w:rsid w:val="00EA0A4D"/>
    <w:rsid w:val="00EC59AE"/>
    <w:rsid w:val="00ED1CC0"/>
    <w:rsid w:val="00ED5DDE"/>
    <w:rsid w:val="00EE6FD3"/>
    <w:rsid w:val="00EF0187"/>
    <w:rsid w:val="00EF0846"/>
    <w:rsid w:val="00EF3ABB"/>
    <w:rsid w:val="00EF3B93"/>
    <w:rsid w:val="00F07B9D"/>
    <w:rsid w:val="00F10736"/>
    <w:rsid w:val="00F22271"/>
    <w:rsid w:val="00F2735E"/>
    <w:rsid w:val="00F31EC0"/>
    <w:rsid w:val="00F45EC9"/>
    <w:rsid w:val="00F55029"/>
    <w:rsid w:val="00F550F1"/>
    <w:rsid w:val="00F6037E"/>
    <w:rsid w:val="00F63438"/>
    <w:rsid w:val="00F66DCF"/>
    <w:rsid w:val="00F811F2"/>
    <w:rsid w:val="00F96BDC"/>
    <w:rsid w:val="00FB10B6"/>
    <w:rsid w:val="00FB1EE6"/>
    <w:rsid w:val="00FC2D11"/>
    <w:rsid w:val="00FC5E20"/>
    <w:rsid w:val="00FE4745"/>
    <w:rsid w:val="00FF4BA1"/>
    <w:rsid w:val="00FF6E4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3F1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5"/>
  </w:style>
  <w:style w:type="paragraph" w:styleId="Footer">
    <w:name w:val="footer"/>
    <w:basedOn w:val="Normal"/>
    <w:link w:val="Foot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5"/>
  </w:style>
  <w:style w:type="paragraph" w:styleId="Revision">
    <w:name w:val="Revision"/>
    <w:hidden/>
    <w:uiPriority w:val="99"/>
    <w:semiHidden/>
    <w:rsid w:val="001D19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2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5"/>
  </w:style>
  <w:style w:type="paragraph" w:styleId="Footer">
    <w:name w:val="footer"/>
    <w:basedOn w:val="Normal"/>
    <w:link w:val="FooterChar"/>
    <w:uiPriority w:val="99"/>
    <w:unhideWhenUsed/>
    <w:rsid w:val="0008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5"/>
  </w:style>
  <w:style w:type="paragraph" w:styleId="Revision">
    <w:name w:val="Revision"/>
    <w:hidden/>
    <w:uiPriority w:val="99"/>
    <w:semiHidden/>
    <w:rsid w:val="001D19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52E9-3DC4-2545-9015-5F2FA98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UBC O User</dc:creator>
  <cp:lastModifiedBy>Karla Panchuk</cp:lastModifiedBy>
  <cp:revision>4</cp:revision>
  <cp:lastPrinted>2012-01-30T21:15:00Z</cp:lastPrinted>
  <dcterms:created xsi:type="dcterms:W3CDTF">2021-02-02T20:27:00Z</dcterms:created>
  <dcterms:modified xsi:type="dcterms:W3CDTF">2021-02-02T20:47:00Z</dcterms:modified>
</cp:coreProperties>
</file>