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8F1F9" w14:textId="77777777" w:rsidR="00FC027B" w:rsidRDefault="00FC027B" w:rsidP="00173921">
      <w:pPr>
        <w:rPr>
          <w:rFonts w:asciiTheme="majorHAnsi" w:hAnsiTheme="majorHAnsi" w:cstheme="majorHAnsi"/>
          <w:b/>
          <w:bCs/>
          <w:color w:val="333333"/>
          <w:sz w:val="32"/>
          <w:szCs w:val="32"/>
          <w:shd w:val="clear" w:color="auto" w:fill="FFFFFF"/>
        </w:rPr>
      </w:pPr>
      <w:r>
        <w:rPr>
          <w:rFonts w:asciiTheme="majorHAnsi" w:hAnsiTheme="majorHAnsi" w:cstheme="majorHAnsi"/>
          <w:b/>
          <w:bCs/>
          <w:color w:val="333333"/>
          <w:sz w:val="32"/>
          <w:szCs w:val="32"/>
          <w:shd w:val="clear" w:color="auto" w:fill="FFFFFF"/>
        </w:rPr>
        <w:t>Lesson Plan</w:t>
      </w:r>
    </w:p>
    <w:p w14:paraId="6BF263DE" w14:textId="1F0C5910" w:rsidR="00FC027B" w:rsidRPr="005A06ED" w:rsidRDefault="00FC027B" w:rsidP="006750AC">
      <w:pPr>
        <w:spacing w:after="0" w:line="240" w:lineRule="auto"/>
        <w:rPr>
          <w:rFonts w:asciiTheme="majorHAnsi" w:eastAsia="Times New Roman" w:hAnsiTheme="majorHAnsi" w:cstheme="majorHAnsi"/>
          <w:color w:val="0E101A"/>
          <w:sz w:val="24"/>
          <w:szCs w:val="24"/>
        </w:rPr>
      </w:pPr>
      <w:r w:rsidRPr="005A06ED">
        <w:rPr>
          <w:rFonts w:asciiTheme="majorHAnsi" w:eastAsia="Times New Roman" w:hAnsiTheme="majorHAnsi" w:cstheme="majorHAnsi"/>
          <w:color w:val="0E101A"/>
          <w:sz w:val="24"/>
          <w:szCs w:val="24"/>
        </w:rPr>
        <w:t>This lesson plan approach is influenced by Team Based Learning, an active learning approach that combines the flipped classroom and small group discussion.</w:t>
      </w:r>
    </w:p>
    <w:p w14:paraId="4EB22E56" w14:textId="77777777" w:rsidR="004D6CD7" w:rsidRPr="005A06ED" w:rsidRDefault="004D6CD7" w:rsidP="006750AC">
      <w:pPr>
        <w:spacing w:after="0" w:line="240" w:lineRule="auto"/>
        <w:rPr>
          <w:rFonts w:asciiTheme="majorHAnsi" w:eastAsia="Times New Roman" w:hAnsiTheme="majorHAnsi" w:cstheme="majorHAnsi"/>
          <w:color w:val="0E101A"/>
          <w:sz w:val="24"/>
          <w:szCs w:val="24"/>
        </w:rPr>
      </w:pPr>
    </w:p>
    <w:p w14:paraId="60C93148" w14:textId="04BFBE01" w:rsidR="00173921" w:rsidRPr="005A06ED" w:rsidRDefault="00874D79" w:rsidP="00173921">
      <w:pPr>
        <w:rPr>
          <w:rFonts w:asciiTheme="majorHAnsi" w:hAnsiTheme="majorHAnsi" w:cstheme="majorHAnsi"/>
          <w:b/>
          <w:bCs/>
          <w:color w:val="333333"/>
          <w:sz w:val="24"/>
          <w:szCs w:val="24"/>
          <w:shd w:val="clear" w:color="auto" w:fill="FFFFFF"/>
        </w:rPr>
      </w:pPr>
      <w:r w:rsidRPr="005A06ED">
        <w:rPr>
          <w:rFonts w:asciiTheme="majorHAnsi" w:hAnsiTheme="majorHAnsi" w:cstheme="majorHAnsi"/>
          <w:b/>
          <w:bCs/>
          <w:color w:val="333333"/>
          <w:sz w:val="24"/>
          <w:szCs w:val="24"/>
          <w:shd w:val="clear" w:color="auto" w:fill="FFFFFF"/>
        </w:rPr>
        <w:t>Case Study</w:t>
      </w:r>
      <w:r w:rsidR="00952505" w:rsidRPr="005A06ED">
        <w:rPr>
          <w:rFonts w:asciiTheme="majorHAnsi" w:hAnsiTheme="majorHAnsi" w:cstheme="majorHAnsi"/>
          <w:b/>
          <w:bCs/>
          <w:color w:val="333333"/>
          <w:sz w:val="24"/>
          <w:szCs w:val="24"/>
          <w:shd w:val="clear" w:color="auto" w:fill="FFFFFF"/>
        </w:rPr>
        <w:t xml:space="preserve"> – </w:t>
      </w:r>
      <w:r w:rsidR="002D0EDE" w:rsidRPr="005A06ED">
        <w:rPr>
          <w:rFonts w:asciiTheme="majorHAnsi" w:hAnsiTheme="majorHAnsi" w:cstheme="majorHAnsi"/>
          <w:b/>
          <w:bCs/>
          <w:color w:val="333333"/>
          <w:sz w:val="24"/>
          <w:szCs w:val="24"/>
          <w:shd w:val="clear" w:color="auto" w:fill="FFFFFF"/>
        </w:rPr>
        <w:t xml:space="preserve">Preparing to </w:t>
      </w:r>
      <w:r w:rsidR="006D624A" w:rsidRPr="005A06ED">
        <w:rPr>
          <w:rFonts w:asciiTheme="majorHAnsi" w:hAnsiTheme="majorHAnsi" w:cstheme="majorHAnsi"/>
          <w:b/>
          <w:bCs/>
          <w:color w:val="333333"/>
          <w:sz w:val="24"/>
          <w:szCs w:val="24"/>
          <w:shd w:val="clear" w:color="auto" w:fill="FFFFFF"/>
        </w:rPr>
        <w:t>Install Permeable Paving</w:t>
      </w:r>
      <w:r w:rsidR="00173921" w:rsidRPr="005A06ED">
        <w:rPr>
          <w:rFonts w:asciiTheme="majorHAnsi" w:hAnsiTheme="majorHAnsi" w:cstheme="majorHAnsi"/>
          <w:b/>
          <w:bCs/>
          <w:color w:val="333333"/>
          <w:sz w:val="24"/>
          <w:szCs w:val="24"/>
          <w:shd w:val="clear" w:color="auto" w:fill="FFFFFF"/>
        </w:rPr>
        <w:t xml:space="preserve"> </w:t>
      </w:r>
    </w:p>
    <w:p w14:paraId="0B6C2FCD" w14:textId="5BAAB9A8" w:rsidR="00E12FCB" w:rsidRPr="005A06ED" w:rsidRDefault="00E12FCB" w:rsidP="001139F1">
      <w:pPr>
        <w:spacing w:after="0" w:line="240" w:lineRule="auto"/>
        <w:rPr>
          <w:rFonts w:asciiTheme="majorHAnsi" w:eastAsia="Times New Roman" w:hAnsiTheme="majorHAnsi" w:cstheme="majorHAnsi"/>
          <w:color w:val="0E101A"/>
          <w:sz w:val="24"/>
          <w:szCs w:val="24"/>
        </w:rPr>
      </w:pPr>
      <w:r w:rsidRPr="005A06ED">
        <w:rPr>
          <w:rFonts w:asciiTheme="majorHAnsi" w:eastAsia="Times New Roman" w:hAnsiTheme="majorHAnsi" w:cstheme="majorHAnsi"/>
          <w:color w:val="0E101A"/>
          <w:sz w:val="24"/>
          <w:szCs w:val="24"/>
        </w:rPr>
        <w:t xml:space="preserve">In this case study, learners </w:t>
      </w:r>
      <w:r w:rsidR="000F138E" w:rsidRPr="005A06ED">
        <w:rPr>
          <w:rFonts w:asciiTheme="majorHAnsi" w:eastAsia="Times New Roman" w:hAnsiTheme="majorHAnsi" w:cstheme="majorHAnsi"/>
          <w:color w:val="0E101A"/>
          <w:sz w:val="24"/>
          <w:szCs w:val="24"/>
        </w:rPr>
        <w:t xml:space="preserve">prepare and </w:t>
      </w:r>
      <w:r w:rsidR="00D452B4" w:rsidRPr="005A06ED">
        <w:rPr>
          <w:rFonts w:asciiTheme="majorHAnsi" w:eastAsia="Times New Roman" w:hAnsiTheme="majorHAnsi" w:cstheme="majorHAnsi"/>
          <w:color w:val="0E101A"/>
          <w:sz w:val="24"/>
          <w:szCs w:val="24"/>
        </w:rPr>
        <w:t>plan to</w:t>
      </w:r>
      <w:r w:rsidRPr="005A06ED">
        <w:rPr>
          <w:rFonts w:asciiTheme="majorHAnsi" w:eastAsia="Times New Roman" w:hAnsiTheme="majorHAnsi" w:cstheme="majorHAnsi"/>
          <w:color w:val="0E101A"/>
          <w:sz w:val="24"/>
          <w:szCs w:val="24"/>
        </w:rPr>
        <w:t xml:space="preserve"> install permeable paving</w:t>
      </w:r>
      <w:r w:rsidR="00D13ED2" w:rsidRPr="005A06ED">
        <w:rPr>
          <w:rFonts w:asciiTheme="majorHAnsi" w:eastAsia="Times New Roman" w:hAnsiTheme="majorHAnsi" w:cstheme="majorHAnsi"/>
          <w:color w:val="0E101A"/>
          <w:sz w:val="24"/>
          <w:szCs w:val="24"/>
        </w:rPr>
        <w:t>.</w:t>
      </w:r>
    </w:p>
    <w:p w14:paraId="11E2A5FE" w14:textId="77777777" w:rsidR="008F5D30" w:rsidRPr="005A06ED" w:rsidRDefault="008F5D30" w:rsidP="001139F1">
      <w:pPr>
        <w:spacing w:after="0" w:line="240" w:lineRule="auto"/>
        <w:rPr>
          <w:rFonts w:asciiTheme="majorHAnsi" w:eastAsia="Times New Roman" w:hAnsiTheme="majorHAnsi" w:cstheme="majorHAnsi"/>
          <w:color w:val="0E101A"/>
          <w:sz w:val="24"/>
          <w:szCs w:val="24"/>
        </w:rPr>
      </w:pPr>
    </w:p>
    <w:p w14:paraId="24AF3A80" w14:textId="66623436" w:rsidR="006E4E6D" w:rsidRPr="005A06ED" w:rsidRDefault="00A2715D" w:rsidP="00E52059">
      <w:pPr>
        <w:spacing w:after="0" w:line="240" w:lineRule="auto"/>
        <w:rPr>
          <w:rFonts w:asciiTheme="majorHAnsi" w:eastAsia="Times New Roman" w:hAnsiTheme="majorHAnsi" w:cstheme="majorHAnsi"/>
          <w:b/>
          <w:bCs/>
          <w:color w:val="0E101A"/>
          <w:sz w:val="24"/>
          <w:szCs w:val="24"/>
        </w:rPr>
      </w:pPr>
      <w:r w:rsidRPr="005A06ED">
        <w:rPr>
          <w:rFonts w:asciiTheme="majorHAnsi" w:eastAsia="Times New Roman" w:hAnsiTheme="majorHAnsi" w:cstheme="majorHAnsi"/>
          <w:b/>
          <w:bCs/>
          <w:color w:val="0E101A"/>
          <w:sz w:val="24"/>
          <w:szCs w:val="24"/>
        </w:rPr>
        <w:t>Objectives:</w:t>
      </w:r>
    </w:p>
    <w:p w14:paraId="0D90560E" w14:textId="65DC94CF" w:rsidR="005C5A1A" w:rsidRPr="005A06ED" w:rsidRDefault="005B76D5" w:rsidP="00C62E0A">
      <w:pPr>
        <w:pStyle w:val="ql-indent-1"/>
        <w:numPr>
          <w:ilvl w:val="1"/>
          <w:numId w:val="13"/>
        </w:numPr>
        <w:spacing w:before="0" w:beforeAutospacing="0" w:after="0" w:afterAutospacing="0"/>
        <w:ind w:left="1080"/>
        <w:rPr>
          <w:rFonts w:asciiTheme="majorHAnsi" w:hAnsiTheme="majorHAnsi" w:cstheme="majorHAnsi"/>
          <w:color w:val="0E101A"/>
        </w:rPr>
      </w:pPr>
      <w:r>
        <w:rPr>
          <w:rFonts w:asciiTheme="majorHAnsi" w:hAnsiTheme="majorHAnsi" w:cstheme="majorHAnsi"/>
          <w:color w:val="0E101A"/>
        </w:rPr>
        <w:t xml:space="preserve">Plan </w:t>
      </w:r>
      <w:r w:rsidR="00561285" w:rsidRPr="005A06ED">
        <w:rPr>
          <w:rFonts w:asciiTheme="majorHAnsi" w:hAnsiTheme="majorHAnsi" w:cstheme="majorHAnsi"/>
          <w:color w:val="0E101A"/>
        </w:rPr>
        <w:t xml:space="preserve">responsible </w:t>
      </w:r>
      <w:r w:rsidR="00F30E47" w:rsidRPr="005A06ED">
        <w:rPr>
          <w:rFonts w:asciiTheme="majorHAnsi" w:hAnsiTheme="majorHAnsi" w:cstheme="majorHAnsi"/>
          <w:color w:val="0E101A"/>
        </w:rPr>
        <w:t>landscape construction</w:t>
      </w:r>
      <w:r>
        <w:rPr>
          <w:rFonts w:asciiTheme="majorHAnsi" w:hAnsiTheme="majorHAnsi" w:cstheme="majorHAnsi"/>
          <w:color w:val="0E101A"/>
        </w:rPr>
        <w:t>.</w:t>
      </w:r>
      <w:r w:rsidR="00F30E47" w:rsidRPr="005A06ED">
        <w:rPr>
          <w:rFonts w:asciiTheme="majorHAnsi" w:hAnsiTheme="majorHAnsi" w:cstheme="majorHAnsi"/>
          <w:color w:val="0E101A"/>
        </w:rPr>
        <w:t xml:space="preserve">  </w:t>
      </w:r>
    </w:p>
    <w:p w14:paraId="0C41E62A" w14:textId="290D3CD1" w:rsidR="00D55BA4" w:rsidRPr="005A06ED" w:rsidRDefault="00D55BA4" w:rsidP="00C62E0A">
      <w:pPr>
        <w:pStyle w:val="ql-indent-1"/>
        <w:numPr>
          <w:ilvl w:val="1"/>
          <w:numId w:val="13"/>
        </w:numPr>
        <w:spacing w:before="0" w:beforeAutospacing="0" w:after="0" w:afterAutospacing="0"/>
        <w:ind w:left="1080"/>
        <w:rPr>
          <w:rFonts w:asciiTheme="majorHAnsi" w:hAnsiTheme="majorHAnsi" w:cstheme="majorHAnsi"/>
          <w:color w:val="0E101A"/>
        </w:rPr>
      </w:pPr>
      <w:r w:rsidRPr="005A06ED">
        <w:rPr>
          <w:rFonts w:asciiTheme="majorHAnsi" w:hAnsiTheme="majorHAnsi" w:cstheme="majorHAnsi"/>
          <w:color w:val="0E101A"/>
        </w:rPr>
        <w:t>Recommend the appropriate location within the site for installing permeable pavers based on water flow and land use considerations.</w:t>
      </w:r>
    </w:p>
    <w:p w14:paraId="5A94575F" w14:textId="32291E9B" w:rsidR="006E0D49" w:rsidRPr="005A06ED" w:rsidRDefault="006E0D49" w:rsidP="00C62E0A">
      <w:pPr>
        <w:pStyle w:val="ql-indent-1"/>
        <w:numPr>
          <w:ilvl w:val="1"/>
          <w:numId w:val="13"/>
        </w:numPr>
        <w:spacing w:before="0" w:beforeAutospacing="0" w:after="0" w:afterAutospacing="0"/>
        <w:ind w:left="1080"/>
        <w:rPr>
          <w:rFonts w:asciiTheme="majorHAnsi" w:hAnsiTheme="majorHAnsi" w:cstheme="majorHAnsi"/>
          <w:color w:val="0E101A"/>
        </w:rPr>
      </w:pPr>
      <w:r w:rsidRPr="005A06ED">
        <w:rPr>
          <w:rFonts w:asciiTheme="majorHAnsi" w:hAnsiTheme="majorHAnsi" w:cstheme="majorHAnsi"/>
          <w:color w:val="0E101A"/>
        </w:rPr>
        <w:t>Evaluate the integration of permeable pavers with other site elements, such as drainage systems and landscaping.</w:t>
      </w:r>
    </w:p>
    <w:p w14:paraId="2C96BCFB" w14:textId="77777777" w:rsidR="00447C8A" w:rsidRPr="005A06ED" w:rsidRDefault="00447C8A" w:rsidP="00E52059">
      <w:pPr>
        <w:spacing w:after="0" w:line="240" w:lineRule="auto"/>
        <w:rPr>
          <w:rFonts w:asciiTheme="majorHAnsi" w:eastAsia="Times New Roman" w:hAnsiTheme="majorHAnsi" w:cstheme="majorHAnsi"/>
          <w:color w:val="0E101A"/>
          <w:sz w:val="24"/>
          <w:szCs w:val="24"/>
        </w:rPr>
      </w:pPr>
    </w:p>
    <w:p w14:paraId="4319B40F" w14:textId="77777777" w:rsidR="00C62E0A" w:rsidRPr="00626518" w:rsidRDefault="00447C8A" w:rsidP="00E52059">
      <w:pPr>
        <w:spacing w:after="0" w:line="240" w:lineRule="auto"/>
        <w:rPr>
          <w:rFonts w:asciiTheme="majorHAnsi" w:eastAsia="Times New Roman" w:hAnsiTheme="majorHAnsi" w:cstheme="majorHAnsi"/>
          <w:b/>
          <w:bCs/>
          <w:color w:val="0E101A"/>
          <w:sz w:val="24"/>
          <w:szCs w:val="24"/>
        </w:rPr>
      </w:pPr>
      <w:r w:rsidRPr="00626518">
        <w:rPr>
          <w:rFonts w:asciiTheme="majorHAnsi" w:eastAsia="Times New Roman" w:hAnsiTheme="majorHAnsi" w:cstheme="majorHAnsi"/>
          <w:b/>
          <w:bCs/>
          <w:color w:val="0E101A"/>
          <w:sz w:val="24"/>
          <w:szCs w:val="24"/>
        </w:rPr>
        <w:t xml:space="preserve">Part 1: Prepare learners in advance of </w:t>
      </w:r>
      <w:r w:rsidR="002B3F60" w:rsidRPr="00626518">
        <w:rPr>
          <w:rFonts w:asciiTheme="majorHAnsi" w:eastAsia="Times New Roman" w:hAnsiTheme="majorHAnsi" w:cstheme="majorHAnsi"/>
          <w:b/>
          <w:bCs/>
          <w:color w:val="0E101A"/>
          <w:sz w:val="24"/>
          <w:szCs w:val="24"/>
        </w:rPr>
        <w:t xml:space="preserve">the case study activity. </w:t>
      </w:r>
    </w:p>
    <w:p w14:paraId="35DAEB1B" w14:textId="3494C4CC" w:rsidR="002B3F60" w:rsidRPr="005A06ED" w:rsidRDefault="00B3200A" w:rsidP="006530EA">
      <w:pPr>
        <w:pStyle w:val="ListParagraph"/>
        <w:numPr>
          <w:ilvl w:val="0"/>
          <w:numId w:val="12"/>
        </w:numPr>
        <w:spacing w:after="0" w:line="240" w:lineRule="auto"/>
        <w:ind w:left="1080"/>
        <w:rPr>
          <w:rFonts w:asciiTheme="majorHAnsi" w:eastAsia="Times New Roman" w:hAnsiTheme="majorHAnsi" w:cstheme="majorHAnsi"/>
          <w:color w:val="0E101A"/>
          <w:sz w:val="24"/>
          <w:szCs w:val="24"/>
        </w:rPr>
      </w:pPr>
      <w:r w:rsidRPr="005A06ED">
        <w:rPr>
          <w:rFonts w:asciiTheme="majorHAnsi" w:eastAsia="Times New Roman" w:hAnsiTheme="majorHAnsi" w:cstheme="majorHAnsi"/>
          <w:color w:val="0E101A"/>
          <w:sz w:val="24"/>
          <w:szCs w:val="24"/>
        </w:rPr>
        <w:t>Assign r</w:t>
      </w:r>
      <w:r w:rsidR="008D2819" w:rsidRPr="005A06ED">
        <w:rPr>
          <w:rFonts w:asciiTheme="majorHAnsi" w:eastAsia="Times New Roman" w:hAnsiTheme="majorHAnsi" w:cstheme="majorHAnsi"/>
          <w:color w:val="0E101A"/>
          <w:sz w:val="24"/>
          <w:szCs w:val="24"/>
        </w:rPr>
        <w:t xml:space="preserve">eading </w:t>
      </w:r>
      <w:r w:rsidR="00DD53D4" w:rsidRPr="005A06ED">
        <w:rPr>
          <w:rFonts w:asciiTheme="majorHAnsi" w:eastAsia="Times New Roman" w:hAnsiTheme="majorHAnsi" w:cstheme="majorHAnsi"/>
          <w:color w:val="0E101A"/>
          <w:sz w:val="24"/>
          <w:szCs w:val="24"/>
        </w:rPr>
        <w:t xml:space="preserve">and </w:t>
      </w:r>
      <w:r w:rsidR="008D2819" w:rsidRPr="005A06ED">
        <w:rPr>
          <w:rFonts w:asciiTheme="majorHAnsi" w:eastAsia="Times New Roman" w:hAnsiTheme="majorHAnsi" w:cstheme="majorHAnsi"/>
          <w:color w:val="0E101A"/>
          <w:sz w:val="24"/>
          <w:szCs w:val="24"/>
        </w:rPr>
        <w:t>video watching</w:t>
      </w:r>
      <w:r w:rsidR="008D4D3D" w:rsidRPr="005A06ED">
        <w:rPr>
          <w:rFonts w:asciiTheme="majorHAnsi" w:eastAsia="Times New Roman" w:hAnsiTheme="majorHAnsi" w:cstheme="majorHAnsi"/>
          <w:color w:val="0E101A"/>
          <w:sz w:val="24"/>
          <w:szCs w:val="24"/>
        </w:rPr>
        <w:t xml:space="preserve"> </w:t>
      </w:r>
      <w:r w:rsidR="006241BB" w:rsidRPr="005A06ED">
        <w:rPr>
          <w:rFonts w:asciiTheme="majorHAnsi" w:eastAsia="Times New Roman" w:hAnsiTheme="majorHAnsi" w:cstheme="majorHAnsi"/>
          <w:color w:val="0E101A"/>
          <w:sz w:val="24"/>
          <w:szCs w:val="24"/>
        </w:rPr>
        <w:t xml:space="preserve">to prepare learners. Let the learners know how they will be using the reading in class and provide a brief summary or orientation to the readings. </w:t>
      </w:r>
      <w:r w:rsidR="00F06E7F" w:rsidRPr="005A06ED">
        <w:rPr>
          <w:rFonts w:asciiTheme="majorHAnsi" w:eastAsia="Times New Roman" w:hAnsiTheme="majorHAnsi" w:cstheme="majorHAnsi"/>
          <w:color w:val="0E101A"/>
          <w:sz w:val="24"/>
          <w:szCs w:val="24"/>
        </w:rPr>
        <w:t>Ideally, learner</w:t>
      </w:r>
      <w:r w:rsidR="005F5CA7">
        <w:rPr>
          <w:rFonts w:asciiTheme="majorHAnsi" w:eastAsia="Times New Roman" w:hAnsiTheme="majorHAnsi" w:cstheme="majorHAnsi"/>
          <w:color w:val="0E101A"/>
          <w:sz w:val="24"/>
          <w:szCs w:val="24"/>
        </w:rPr>
        <w:t>s</w:t>
      </w:r>
      <w:r w:rsidR="00F06E7F" w:rsidRPr="005A06ED">
        <w:rPr>
          <w:rFonts w:asciiTheme="majorHAnsi" w:eastAsia="Times New Roman" w:hAnsiTheme="majorHAnsi" w:cstheme="majorHAnsi"/>
          <w:color w:val="0E101A"/>
          <w:sz w:val="24"/>
          <w:szCs w:val="24"/>
        </w:rPr>
        <w:t xml:space="preserve"> prepare before class, but this can be adapted to</w:t>
      </w:r>
      <w:r w:rsidR="008D2819" w:rsidRPr="005A06ED">
        <w:rPr>
          <w:rFonts w:asciiTheme="majorHAnsi" w:eastAsia="Times New Roman" w:hAnsiTheme="majorHAnsi" w:cstheme="majorHAnsi"/>
          <w:color w:val="0E101A"/>
          <w:sz w:val="24"/>
          <w:szCs w:val="24"/>
        </w:rPr>
        <w:t xml:space="preserve"> provide class </w:t>
      </w:r>
      <w:r w:rsidR="00F06E7F" w:rsidRPr="005A06ED">
        <w:rPr>
          <w:rFonts w:asciiTheme="majorHAnsi" w:eastAsia="Times New Roman" w:hAnsiTheme="majorHAnsi" w:cstheme="majorHAnsi"/>
          <w:color w:val="0E101A"/>
          <w:sz w:val="24"/>
          <w:szCs w:val="24"/>
        </w:rPr>
        <w:t xml:space="preserve">reading </w:t>
      </w:r>
      <w:r w:rsidR="008D2819" w:rsidRPr="005A06ED">
        <w:rPr>
          <w:rFonts w:asciiTheme="majorHAnsi" w:eastAsia="Times New Roman" w:hAnsiTheme="majorHAnsi" w:cstheme="majorHAnsi"/>
          <w:color w:val="0E101A"/>
          <w:sz w:val="24"/>
          <w:szCs w:val="24"/>
        </w:rPr>
        <w:t>time</w:t>
      </w:r>
      <w:r w:rsidR="00C62E0A" w:rsidRPr="005A06ED">
        <w:rPr>
          <w:rFonts w:asciiTheme="majorHAnsi" w:eastAsia="Times New Roman" w:hAnsiTheme="majorHAnsi" w:cstheme="majorHAnsi"/>
          <w:color w:val="0E101A"/>
          <w:sz w:val="24"/>
          <w:szCs w:val="24"/>
        </w:rPr>
        <w:t xml:space="preserve"> if it is more appropriate in your</w:t>
      </w:r>
      <w:r w:rsidR="006530EA" w:rsidRPr="005A06ED">
        <w:rPr>
          <w:rFonts w:asciiTheme="majorHAnsi" w:eastAsia="Times New Roman" w:hAnsiTheme="majorHAnsi" w:cstheme="majorHAnsi"/>
          <w:color w:val="0E101A"/>
          <w:sz w:val="24"/>
          <w:szCs w:val="24"/>
        </w:rPr>
        <w:t xml:space="preserve"> </w:t>
      </w:r>
      <w:r w:rsidR="00C62E0A" w:rsidRPr="005A06ED">
        <w:rPr>
          <w:rFonts w:asciiTheme="majorHAnsi" w:eastAsia="Times New Roman" w:hAnsiTheme="majorHAnsi" w:cstheme="majorHAnsi"/>
          <w:color w:val="0E101A"/>
          <w:sz w:val="24"/>
          <w:szCs w:val="24"/>
        </w:rPr>
        <w:t>context.</w:t>
      </w:r>
    </w:p>
    <w:p w14:paraId="0E0D4134" w14:textId="77777777" w:rsidR="00512B69" w:rsidRDefault="00000000" w:rsidP="00512B69">
      <w:pPr>
        <w:pStyle w:val="Heading1"/>
        <w:numPr>
          <w:ilvl w:val="0"/>
          <w:numId w:val="16"/>
        </w:numPr>
        <w:shd w:val="clear" w:color="auto" w:fill="FFFFFF"/>
        <w:spacing w:before="0"/>
        <w:ind w:left="1980"/>
        <w:rPr>
          <w:rFonts w:cstheme="majorHAnsi"/>
          <w:color w:val="0F0F0F"/>
          <w:sz w:val="24"/>
          <w:szCs w:val="24"/>
        </w:rPr>
      </w:pPr>
      <w:hyperlink r:id="rId5" w:history="1">
        <w:r w:rsidR="000F1264" w:rsidRPr="005A06ED">
          <w:rPr>
            <w:rStyle w:val="Hyperlink"/>
            <w:rFonts w:cstheme="majorHAnsi"/>
            <w:sz w:val="24"/>
            <w:szCs w:val="24"/>
          </w:rPr>
          <w:t>How Does Permeable Pavement Work</w:t>
        </w:r>
      </w:hyperlink>
      <w:r w:rsidR="000F1264" w:rsidRPr="005A06ED">
        <w:rPr>
          <w:rFonts w:cstheme="majorHAnsi"/>
          <w:color w:val="0F0F0F"/>
          <w:sz w:val="24"/>
          <w:szCs w:val="24"/>
        </w:rPr>
        <w:t>?</w:t>
      </w:r>
    </w:p>
    <w:p w14:paraId="0A833E49" w14:textId="6021DC4C" w:rsidR="00512B69" w:rsidRPr="00512B69" w:rsidRDefault="00000000" w:rsidP="00512B69">
      <w:pPr>
        <w:pStyle w:val="Heading1"/>
        <w:numPr>
          <w:ilvl w:val="0"/>
          <w:numId w:val="16"/>
        </w:numPr>
        <w:shd w:val="clear" w:color="auto" w:fill="FFFFFF"/>
        <w:spacing w:before="0"/>
        <w:ind w:left="1980"/>
        <w:rPr>
          <w:rFonts w:cstheme="majorHAnsi"/>
          <w:color w:val="0F0F0F"/>
          <w:sz w:val="24"/>
          <w:szCs w:val="24"/>
        </w:rPr>
      </w:pPr>
      <w:hyperlink r:id="rId6" w:history="1">
        <w:r w:rsidR="00512B69" w:rsidRPr="00512B69">
          <w:rPr>
            <w:rStyle w:val="Hyperlink"/>
            <w:sz w:val="24"/>
            <w:szCs w:val="24"/>
          </w:rPr>
          <w:t>Permeable Paving</w:t>
        </w:r>
      </w:hyperlink>
    </w:p>
    <w:p w14:paraId="7FF0F27B" w14:textId="074D3B5D" w:rsidR="006530EA" w:rsidRPr="005A06ED" w:rsidRDefault="006530EA" w:rsidP="00427E32">
      <w:pPr>
        <w:pStyle w:val="ListParagraph"/>
        <w:numPr>
          <w:ilvl w:val="2"/>
          <w:numId w:val="16"/>
        </w:numPr>
        <w:spacing w:after="0" w:line="240" w:lineRule="auto"/>
        <w:ind w:left="1980"/>
        <w:rPr>
          <w:rFonts w:asciiTheme="majorHAnsi" w:eastAsia="Times New Roman" w:hAnsiTheme="majorHAnsi" w:cstheme="majorHAnsi"/>
          <w:color w:val="0E101A"/>
          <w:sz w:val="24"/>
          <w:szCs w:val="24"/>
        </w:rPr>
      </w:pPr>
      <w:r w:rsidRPr="005A06ED">
        <w:rPr>
          <w:rFonts w:asciiTheme="majorHAnsi" w:hAnsiTheme="majorHAnsi" w:cstheme="majorHAnsi"/>
          <w:sz w:val="24"/>
          <w:szCs w:val="24"/>
        </w:rPr>
        <w:t>Lessons Learned in Low Impact Development Construction</w:t>
      </w:r>
      <w:r w:rsidR="006B7FF2" w:rsidRPr="005A06ED">
        <w:rPr>
          <w:rFonts w:asciiTheme="majorHAnsi" w:hAnsiTheme="majorHAnsi" w:cstheme="majorHAnsi"/>
          <w:sz w:val="24"/>
          <w:szCs w:val="24"/>
        </w:rPr>
        <w:t xml:space="preserve"> [</w:t>
      </w:r>
      <w:r w:rsidR="00922DE6" w:rsidRPr="005A06ED">
        <w:rPr>
          <w:rFonts w:asciiTheme="majorHAnsi" w:hAnsiTheme="majorHAnsi" w:cstheme="majorHAnsi"/>
          <w:sz w:val="24"/>
          <w:szCs w:val="24"/>
        </w:rPr>
        <w:t>12 pages</w:t>
      </w:r>
      <w:r w:rsidR="00170A24">
        <w:rPr>
          <w:rFonts w:asciiTheme="majorHAnsi" w:hAnsiTheme="majorHAnsi" w:cstheme="majorHAnsi"/>
          <w:sz w:val="24"/>
          <w:szCs w:val="24"/>
        </w:rPr>
        <w:t>, see the resources</w:t>
      </w:r>
      <w:r w:rsidR="00922DE6" w:rsidRPr="005A06ED">
        <w:rPr>
          <w:rFonts w:asciiTheme="majorHAnsi" w:hAnsiTheme="majorHAnsi" w:cstheme="majorHAnsi"/>
          <w:sz w:val="24"/>
          <w:szCs w:val="24"/>
        </w:rPr>
        <w:t>].</w:t>
      </w:r>
    </w:p>
    <w:p w14:paraId="6EC22262" w14:textId="77777777" w:rsidR="002B3F60" w:rsidRPr="005A06ED" w:rsidRDefault="002B3F60" w:rsidP="00E52059">
      <w:pPr>
        <w:spacing w:after="0" w:line="240" w:lineRule="auto"/>
        <w:rPr>
          <w:rFonts w:asciiTheme="majorHAnsi" w:eastAsia="Times New Roman" w:hAnsiTheme="majorHAnsi" w:cstheme="majorHAnsi"/>
          <w:color w:val="0E101A"/>
          <w:sz w:val="24"/>
          <w:szCs w:val="24"/>
        </w:rPr>
      </w:pPr>
    </w:p>
    <w:p w14:paraId="3CB692F0" w14:textId="121FFDAD" w:rsidR="000C0D35" w:rsidRPr="00626518" w:rsidRDefault="000C0D35" w:rsidP="00713760">
      <w:pPr>
        <w:spacing w:after="0" w:line="240" w:lineRule="auto"/>
        <w:ind w:hanging="90"/>
        <w:rPr>
          <w:rFonts w:asciiTheme="majorHAnsi" w:eastAsia="Times New Roman" w:hAnsiTheme="majorHAnsi" w:cstheme="majorHAnsi"/>
          <w:b/>
          <w:bCs/>
          <w:color w:val="0E101A"/>
          <w:sz w:val="24"/>
          <w:szCs w:val="24"/>
        </w:rPr>
      </w:pPr>
      <w:r w:rsidRPr="00626518">
        <w:rPr>
          <w:rFonts w:asciiTheme="majorHAnsi" w:eastAsia="Times New Roman" w:hAnsiTheme="majorHAnsi" w:cstheme="majorHAnsi"/>
          <w:b/>
          <w:bCs/>
          <w:color w:val="0E101A"/>
          <w:sz w:val="24"/>
          <w:szCs w:val="24"/>
        </w:rPr>
        <w:t xml:space="preserve"> </w:t>
      </w:r>
      <w:r w:rsidR="00E33A65" w:rsidRPr="00626518">
        <w:rPr>
          <w:rFonts w:asciiTheme="majorHAnsi" w:eastAsia="Times New Roman" w:hAnsiTheme="majorHAnsi" w:cstheme="majorHAnsi"/>
          <w:b/>
          <w:bCs/>
          <w:color w:val="0E101A"/>
          <w:sz w:val="24"/>
          <w:szCs w:val="24"/>
        </w:rPr>
        <w:t xml:space="preserve">Part 2: </w:t>
      </w:r>
      <w:r w:rsidR="00F5264B" w:rsidRPr="00626518">
        <w:rPr>
          <w:rFonts w:asciiTheme="majorHAnsi" w:eastAsia="Times New Roman" w:hAnsiTheme="majorHAnsi" w:cstheme="majorHAnsi"/>
          <w:b/>
          <w:bCs/>
          <w:color w:val="0E101A"/>
          <w:sz w:val="24"/>
          <w:szCs w:val="24"/>
        </w:rPr>
        <w:t xml:space="preserve">Assess </w:t>
      </w:r>
      <w:r w:rsidR="00E33A65" w:rsidRPr="00626518">
        <w:rPr>
          <w:rFonts w:asciiTheme="majorHAnsi" w:eastAsia="Times New Roman" w:hAnsiTheme="majorHAnsi" w:cstheme="majorHAnsi"/>
          <w:b/>
          <w:bCs/>
          <w:color w:val="0E101A"/>
          <w:sz w:val="24"/>
          <w:szCs w:val="24"/>
        </w:rPr>
        <w:t>Readiness</w:t>
      </w:r>
      <w:r w:rsidR="008773E7" w:rsidRPr="00626518">
        <w:rPr>
          <w:rFonts w:asciiTheme="majorHAnsi" w:eastAsia="Times New Roman" w:hAnsiTheme="majorHAnsi" w:cstheme="majorHAnsi"/>
          <w:b/>
          <w:bCs/>
          <w:color w:val="0E101A"/>
          <w:sz w:val="24"/>
          <w:szCs w:val="24"/>
        </w:rPr>
        <w:t xml:space="preserve"> </w:t>
      </w:r>
      <w:r w:rsidR="00C05DE8" w:rsidRPr="00626518">
        <w:rPr>
          <w:rFonts w:asciiTheme="majorHAnsi" w:eastAsia="Times New Roman" w:hAnsiTheme="majorHAnsi" w:cstheme="majorHAnsi"/>
          <w:b/>
          <w:bCs/>
          <w:color w:val="0E101A"/>
          <w:sz w:val="24"/>
          <w:szCs w:val="24"/>
        </w:rPr>
        <w:t xml:space="preserve"> </w:t>
      </w:r>
    </w:p>
    <w:p w14:paraId="6CF29348" w14:textId="7A47119E" w:rsidR="001E10C5" w:rsidRPr="005A06ED" w:rsidRDefault="007528E3" w:rsidP="001E10C5">
      <w:pPr>
        <w:pStyle w:val="ListParagraph"/>
        <w:numPr>
          <w:ilvl w:val="0"/>
          <w:numId w:val="15"/>
        </w:numPr>
        <w:tabs>
          <w:tab w:val="clear" w:pos="720"/>
          <w:tab w:val="num" w:pos="1080"/>
        </w:tabs>
        <w:spacing w:after="0" w:line="240" w:lineRule="auto"/>
        <w:ind w:left="1080"/>
        <w:rPr>
          <w:rFonts w:asciiTheme="majorHAnsi" w:eastAsia="Times New Roman" w:hAnsiTheme="majorHAnsi" w:cstheme="majorHAnsi"/>
          <w:color w:val="0E101A"/>
          <w:sz w:val="24"/>
          <w:szCs w:val="24"/>
        </w:rPr>
      </w:pPr>
      <w:r w:rsidRPr="005A06ED">
        <w:rPr>
          <w:rFonts w:asciiTheme="majorHAnsi" w:eastAsia="Times New Roman" w:hAnsiTheme="majorHAnsi" w:cstheme="majorHAnsi"/>
          <w:color w:val="0E101A"/>
          <w:sz w:val="24"/>
          <w:szCs w:val="24"/>
        </w:rPr>
        <w:t xml:space="preserve">Gain the </w:t>
      </w:r>
      <w:r w:rsidR="008773E7" w:rsidRPr="005A06ED">
        <w:rPr>
          <w:rFonts w:asciiTheme="majorHAnsi" w:eastAsia="Times New Roman" w:hAnsiTheme="majorHAnsi" w:cstheme="majorHAnsi"/>
          <w:color w:val="0E101A"/>
          <w:sz w:val="24"/>
          <w:szCs w:val="24"/>
        </w:rPr>
        <w:t>learners attention by outlining</w:t>
      </w:r>
      <w:r w:rsidR="006E5B6F" w:rsidRPr="005A06ED">
        <w:rPr>
          <w:rFonts w:asciiTheme="majorHAnsi" w:eastAsia="Times New Roman" w:hAnsiTheme="majorHAnsi" w:cstheme="majorHAnsi"/>
          <w:color w:val="0E101A"/>
          <w:sz w:val="24"/>
          <w:szCs w:val="24"/>
        </w:rPr>
        <w:t xml:space="preserve"> your</w:t>
      </w:r>
      <w:r w:rsidR="008773E7" w:rsidRPr="005A06ED">
        <w:rPr>
          <w:rFonts w:asciiTheme="majorHAnsi" w:eastAsia="Times New Roman" w:hAnsiTheme="majorHAnsi" w:cstheme="majorHAnsi"/>
          <w:color w:val="0E101A"/>
          <w:sz w:val="24"/>
          <w:szCs w:val="24"/>
        </w:rPr>
        <w:t xml:space="preserve"> session agenda</w:t>
      </w:r>
      <w:r w:rsidR="001E10C5" w:rsidRPr="005A06ED">
        <w:rPr>
          <w:rFonts w:asciiTheme="majorHAnsi" w:eastAsia="Times New Roman" w:hAnsiTheme="majorHAnsi" w:cstheme="majorHAnsi"/>
          <w:color w:val="0E101A"/>
          <w:sz w:val="24"/>
          <w:szCs w:val="24"/>
        </w:rPr>
        <w:t xml:space="preserve"> and share </w:t>
      </w:r>
      <w:hyperlink r:id="rId7" w:history="1">
        <w:r w:rsidR="001E10C5" w:rsidRPr="005A06ED">
          <w:rPr>
            <w:rStyle w:val="Hyperlink"/>
            <w:rFonts w:asciiTheme="majorHAnsi" w:eastAsia="Times New Roman" w:hAnsiTheme="majorHAnsi" w:cstheme="majorHAnsi"/>
            <w:sz w:val="24"/>
            <w:szCs w:val="24"/>
          </w:rPr>
          <w:t xml:space="preserve">Permeable Pavement </w:t>
        </w:r>
      </w:hyperlink>
      <w:r w:rsidR="001E10C5" w:rsidRPr="005A06ED">
        <w:rPr>
          <w:rFonts w:asciiTheme="majorHAnsi" w:eastAsia="Times New Roman" w:hAnsiTheme="majorHAnsi" w:cstheme="majorHAnsi"/>
          <w:color w:val="0E101A"/>
          <w:sz w:val="24"/>
          <w:szCs w:val="24"/>
        </w:rPr>
        <w:t xml:space="preserve"> video.</w:t>
      </w:r>
    </w:p>
    <w:p w14:paraId="4A2F5AD5" w14:textId="76727736" w:rsidR="00711388" w:rsidRPr="005A06ED" w:rsidRDefault="006E5B6F" w:rsidP="00625DAE">
      <w:pPr>
        <w:pStyle w:val="ListParagraph"/>
        <w:numPr>
          <w:ilvl w:val="0"/>
          <w:numId w:val="15"/>
        </w:numPr>
        <w:tabs>
          <w:tab w:val="clear" w:pos="720"/>
          <w:tab w:val="num" w:pos="1080"/>
        </w:tabs>
        <w:spacing w:after="0" w:line="240" w:lineRule="auto"/>
        <w:ind w:left="1080"/>
        <w:rPr>
          <w:rFonts w:asciiTheme="majorHAnsi" w:eastAsia="Times New Roman" w:hAnsiTheme="majorHAnsi" w:cstheme="majorHAnsi"/>
          <w:color w:val="0E101A"/>
          <w:sz w:val="24"/>
          <w:szCs w:val="24"/>
        </w:rPr>
      </w:pPr>
      <w:r w:rsidRPr="005A06ED">
        <w:rPr>
          <w:rFonts w:asciiTheme="majorHAnsi" w:eastAsia="Times New Roman" w:hAnsiTheme="majorHAnsi" w:cstheme="majorHAnsi"/>
          <w:color w:val="0E101A"/>
          <w:sz w:val="24"/>
          <w:szCs w:val="24"/>
        </w:rPr>
        <w:t xml:space="preserve">Start the session with a readiness assessment. </w:t>
      </w:r>
      <w:r w:rsidR="00711388" w:rsidRPr="005A06ED">
        <w:rPr>
          <w:rFonts w:asciiTheme="majorHAnsi" w:eastAsia="Times New Roman" w:hAnsiTheme="majorHAnsi" w:cstheme="majorHAnsi"/>
          <w:color w:val="0E101A"/>
          <w:sz w:val="24"/>
          <w:szCs w:val="24"/>
        </w:rPr>
        <w:t xml:space="preserve">First, have learners complete </w:t>
      </w:r>
      <w:r w:rsidR="00721AB4" w:rsidRPr="005A06ED">
        <w:rPr>
          <w:rFonts w:asciiTheme="majorHAnsi" w:eastAsia="Times New Roman" w:hAnsiTheme="majorHAnsi" w:cstheme="majorHAnsi"/>
          <w:color w:val="0E101A"/>
          <w:sz w:val="24"/>
          <w:szCs w:val="24"/>
        </w:rPr>
        <w:t xml:space="preserve">a </w:t>
      </w:r>
      <w:r w:rsidR="00711388" w:rsidRPr="005A06ED">
        <w:rPr>
          <w:rFonts w:asciiTheme="majorHAnsi" w:eastAsia="Times New Roman" w:hAnsiTheme="majorHAnsi" w:cstheme="majorHAnsi"/>
          <w:color w:val="0E101A"/>
          <w:sz w:val="24"/>
          <w:szCs w:val="24"/>
        </w:rPr>
        <w:t>q</w:t>
      </w:r>
      <w:r w:rsidR="00F0300A" w:rsidRPr="005A06ED">
        <w:rPr>
          <w:rFonts w:asciiTheme="majorHAnsi" w:eastAsia="Times New Roman" w:hAnsiTheme="majorHAnsi" w:cstheme="majorHAnsi"/>
          <w:color w:val="0E101A"/>
          <w:sz w:val="24"/>
          <w:szCs w:val="24"/>
        </w:rPr>
        <w:t>uiz individually. Gather the quizzes</w:t>
      </w:r>
      <w:r w:rsidR="00D11B6F" w:rsidRPr="005A06ED">
        <w:rPr>
          <w:rFonts w:asciiTheme="majorHAnsi" w:eastAsia="Times New Roman" w:hAnsiTheme="majorHAnsi" w:cstheme="majorHAnsi"/>
          <w:color w:val="0E101A"/>
          <w:sz w:val="24"/>
          <w:szCs w:val="24"/>
        </w:rPr>
        <w:t xml:space="preserve"> and mark while learners are completing the next activity, a group quiz.</w:t>
      </w:r>
    </w:p>
    <w:p w14:paraId="0B47FB4A" w14:textId="6F8560AB" w:rsidR="008773E7" w:rsidRPr="005A06ED" w:rsidRDefault="00F957B1" w:rsidP="00F957B1">
      <w:pPr>
        <w:pStyle w:val="ListParagraph"/>
        <w:numPr>
          <w:ilvl w:val="0"/>
          <w:numId w:val="15"/>
        </w:numPr>
        <w:tabs>
          <w:tab w:val="clear" w:pos="720"/>
          <w:tab w:val="num" w:pos="1080"/>
        </w:tabs>
        <w:spacing w:after="0" w:line="240" w:lineRule="auto"/>
        <w:ind w:left="1080"/>
        <w:rPr>
          <w:rFonts w:asciiTheme="majorHAnsi" w:eastAsia="Times New Roman" w:hAnsiTheme="majorHAnsi" w:cstheme="majorHAnsi"/>
          <w:color w:val="0E101A"/>
          <w:sz w:val="24"/>
          <w:szCs w:val="24"/>
        </w:rPr>
      </w:pPr>
      <w:r w:rsidRPr="005A06ED">
        <w:rPr>
          <w:rFonts w:asciiTheme="majorHAnsi" w:eastAsia="Times New Roman" w:hAnsiTheme="majorHAnsi" w:cstheme="majorHAnsi"/>
          <w:color w:val="0E101A"/>
          <w:sz w:val="24"/>
          <w:szCs w:val="24"/>
        </w:rPr>
        <w:t>Place the class in groups</w:t>
      </w:r>
      <w:r w:rsidR="00B545A9" w:rsidRPr="005A06ED">
        <w:rPr>
          <w:rFonts w:asciiTheme="majorHAnsi" w:eastAsia="Times New Roman" w:hAnsiTheme="majorHAnsi" w:cstheme="majorHAnsi"/>
          <w:color w:val="0E101A"/>
          <w:sz w:val="24"/>
          <w:szCs w:val="24"/>
        </w:rPr>
        <w:t xml:space="preserve"> (</w:t>
      </w:r>
      <w:r w:rsidR="00636891" w:rsidRPr="005A06ED">
        <w:rPr>
          <w:rFonts w:asciiTheme="majorHAnsi" w:eastAsia="Times New Roman" w:hAnsiTheme="majorHAnsi" w:cstheme="majorHAnsi"/>
          <w:color w:val="0E101A"/>
          <w:sz w:val="24"/>
          <w:szCs w:val="24"/>
        </w:rPr>
        <w:t>5 to 7 students)</w:t>
      </w:r>
      <w:r w:rsidRPr="005A06ED">
        <w:rPr>
          <w:rFonts w:asciiTheme="majorHAnsi" w:eastAsia="Times New Roman" w:hAnsiTheme="majorHAnsi" w:cstheme="majorHAnsi"/>
          <w:color w:val="0E101A"/>
          <w:sz w:val="24"/>
          <w:szCs w:val="24"/>
        </w:rPr>
        <w:t xml:space="preserve">, and the learners </w:t>
      </w:r>
      <w:r w:rsidR="00636891" w:rsidRPr="005A06ED">
        <w:rPr>
          <w:rFonts w:asciiTheme="majorHAnsi" w:eastAsia="Times New Roman" w:hAnsiTheme="majorHAnsi" w:cstheme="majorHAnsi"/>
          <w:color w:val="0E101A"/>
          <w:sz w:val="24"/>
          <w:szCs w:val="24"/>
        </w:rPr>
        <w:t>complete the same quiz collaborative</w:t>
      </w:r>
      <w:r w:rsidR="00A10AFA" w:rsidRPr="005A06ED">
        <w:rPr>
          <w:rFonts w:asciiTheme="majorHAnsi" w:eastAsia="Times New Roman" w:hAnsiTheme="majorHAnsi" w:cstheme="majorHAnsi"/>
          <w:color w:val="0E101A"/>
          <w:sz w:val="24"/>
          <w:szCs w:val="24"/>
        </w:rPr>
        <w:t>ly.</w:t>
      </w:r>
    </w:p>
    <w:p w14:paraId="675FDE2E" w14:textId="2822A852" w:rsidR="00125E29" w:rsidRPr="005A06ED" w:rsidRDefault="003860E1" w:rsidP="00625DAE">
      <w:pPr>
        <w:pStyle w:val="ListParagraph"/>
        <w:numPr>
          <w:ilvl w:val="0"/>
          <w:numId w:val="15"/>
        </w:numPr>
        <w:tabs>
          <w:tab w:val="clear" w:pos="720"/>
          <w:tab w:val="num" w:pos="1080"/>
        </w:tabs>
        <w:spacing w:after="0" w:line="240" w:lineRule="auto"/>
        <w:ind w:left="1080"/>
        <w:rPr>
          <w:rFonts w:asciiTheme="majorHAnsi" w:eastAsia="Times New Roman" w:hAnsiTheme="majorHAnsi" w:cstheme="majorHAnsi"/>
          <w:color w:val="0E101A"/>
          <w:sz w:val="24"/>
          <w:szCs w:val="24"/>
        </w:rPr>
      </w:pPr>
      <w:r w:rsidRPr="005A06ED">
        <w:rPr>
          <w:rFonts w:asciiTheme="majorHAnsi" w:eastAsia="Times New Roman" w:hAnsiTheme="majorHAnsi" w:cstheme="majorHAnsi"/>
          <w:color w:val="0E101A"/>
          <w:sz w:val="24"/>
          <w:szCs w:val="24"/>
        </w:rPr>
        <w:t>After the group</w:t>
      </w:r>
      <w:r w:rsidR="00BE016E" w:rsidRPr="005A06ED">
        <w:rPr>
          <w:rFonts w:asciiTheme="majorHAnsi" w:eastAsia="Times New Roman" w:hAnsiTheme="majorHAnsi" w:cstheme="majorHAnsi"/>
          <w:color w:val="0E101A"/>
          <w:sz w:val="24"/>
          <w:szCs w:val="24"/>
        </w:rPr>
        <w:t xml:space="preserve"> quiz, the instructor provides the answe</w:t>
      </w:r>
      <w:r w:rsidR="00CD2451">
        <w:rPr>
          <w:rFonts w:asciiTheme="majorHAnsi" w:eastAsia="Times New Roman" w:hAnsiTheme="majorHAnsi" w:cstheme="majorHAnsi"/>
          <w:color w:val="0E101A"/>
          <w:sz w:val="24"/>
          <w:szCs w:val="24"/>
        </w:rPr>
        <w:t>rs.</w:t>
      </w:r>
    </w:p>
    <w:p w14:paraId="29BFD784" w14:textId="031D960E" w:rsidR="00670411" w:rsidRDefault="00125E29" w:rsidP="00625DAE">
      <w:pPr>
        <w:pStyle w:val="ListParagraph"/>
        <w:numPr>
          <w:ilvl w:val="0"/>
          <w:numId w:val="15"/>
        </w:numPr>
        <w:tabs>
          <w:tab w:val="clear" w:pos="720"/>
          <w:tab w:val="num" w:pos="1080"/>
        </w:tabs>
        <w:spacing w:after="0" w:line="240" w:lineRule="auto"/>
        <w:ind w:left="1080"/>
        <w:rPr>
          <w:rFonts w:asciiTheme="majorHAnsi" w:eastAsia="Times New Roman" w:hAnsiTheme="majorHAnsi" w:cstheme="majorHAnsi"/>
          <w:color w:val="0E101A"/>
          <w:sz w:val="24"/>
          <w:szCs w:val="24"/>
        </w:rPr>
      </w:pPr>
      <w:r w:rsidRPr="005A06ED">
        <w:rPr>
          <w:rFonts w:asciiTheme="majorHAnsi" w:eastAsia="Times New Roman" w:hAnsiTheme="majorHAnsi" w:cstheme="majorHAnsi"/>
          <w:color w:val="0E101A"/>
          <w:sz w:val="24"/>
          <w:szCs w:val="24"/>
        </w:rPr>
        <w:t xml:space="preserve">Consider the quiz as formative assessment </w:t>
      </w:r>
      <w:r w:rsidR="00AD38EE" w:rsidRPr="005A06ED">
        <w:rPr>
          <w:rFonts w:asciiTheme="majorHAnsi" w:eastAsia="Times New Roman" w:hAnsiTheme="majorHAnsi" w:cstheme="majorHAnsi"/>
          <w:color w:val="0E101A"/>
          <w:sz w:val="24"/>
          <w:szCs w:val="24"/>
        </w:rPr>
        <w:t xml:space="preserve">to inform a </w:t>
      </w:r>
      <w:r w:rsidR="00713760" w:rsidRPr="005A06ED">
        <w:rPr>
          <w:rFonts w:asciiTheme="majorHAnsi" w:eastAsia="Times New Roman" w:hAnsiTheme="majorHAnsi" w:cstheme="majorHAnsi"/>
          <w:color w:val="0E101A"/>
          <w:sz w:val="24"/>
          <w:szCs w:val="24"/>
        </w:rPr>
        <w:t>mini lecture</w:t>
      </w:r>
      <w:r w:rsidR="00AA2C4D" w:rsidRPr="005A06ED">
        <w:rPr>
          <w:rFonts w:asciiTheme="majorHAnsi" w:eastAsia="Times New Roman" w:hAnsiTheme="majorHAnsi" w:cstheme="majorHAnsi"/>
          <w:color w:val="0E101A"/>
          <w:sz w:val="24"/>
          <w:szCs w:val="24"/>
        </w:rPr>
        <w:t xml:space="preserve"> that follows the quiz. Do not </w:t>
      </w:r>
      <w:r w:rsidR="00CD2451">
        <w:rPr>
          <w:rFonts w:asciiTheme="majorHAnsi" w:eastAsia="Times New Roman" w:hAnsiTheme="majorHAnsi" w:cstheme="majorHAnsi"/>
          <w:color w:val="0E101A"/>
          <w:sz w:val="24"/>
          <w:szCs w:val="24"/>
        </w:rPr>
        <w:t>review</w:t>
      </w:r>
      <w:r w:rsidR="00AA2C4D" w:rsidRPr="005A06ED">
        <w:rPr>
          <w:rFonts w:asciiTheme="majorHAnsi" w:eastAsia="Times New Roman" w:hAnsiTheme="majorHAnsi" w:cstheme="majorHAnsi"/>
          <w:color w:val="0E101A"/>
          <w:sz w:val="24"/>
          <w:szCs w:val="24"/>
        </w:rPr>
        <w:t xml:space="preserve"> all the reading content, rather focus a short lecture (less than 20 min) to fill in gaps and provide clarification</w:t>
      </w:r>
      <w:r w:rsidR="00DF5B7B">
        <w:rPr>
          <w:rFonts w:asciiTheme="majorHAnsi" w:eastAsia="Times New Roman" w:hAnsiTheme="majorHAnsi" w:cstheme="majorHAnsi"/>
          <w:color w:val="0E101A"/>
          <w:sz w:val="24"/>
          <w:szCs w:val="24"/>
        </w:rPr>
        <w:t xml:space="preserve"> based on the quiz results and group conversations.</w:t>
      </w:r>
    </w:p>
    <w:p w14:paraId="0593536F" w14:textId="77777777" w:rsidR="006E4E6D" w:rsidRPr="005A06ED" w:rsidRDefault="006E4E6D" w:rsidP="00E52059">
      <w:pPr>
        <w:spacing w:after="0" w:line="240" w:lineRule="auto"/>
        <w:rPr>
          <w:rFonts w:asciiTheme="majorHAnsi" w:eastAsia="Times New Roman" w:hAnsiTheme="majorHAnsi" w:cstheme="majorHAnsi"/>
          <w:color w:val="0E101A"/>
          <w:sz w:val="24"/>
          <w:szCs w:val="24"/>
        </w:rPr>
      </w:pPr>
    </w:p>
    <w:p w14:paraId="637E1DF5" w14:textId="4688A405" w:rsidR="006E4E6D" w:rsidRPr="005A06ED" w:rsidRDefault="00713760" w:rsidP="00E52059">
      <w:pPr>
        <w:spacing w:after="0" w:line="240" w:lineRule="auto"/>
        <w:rPr>
          <w:rFonts w:asciiTheme="majorHAnsi" w:eastAsia="Times New Roman" w:hAnsiTheme="majorHAnsi" w:cstheme="majorHAnsi"/>
          <w:color w:val="0E101A"/>
          <w:sz w:val="24"/>
          <w:szCs w:val="24"/>
        </w:rPr>
      </w:pPr>
      <w:r w:rsidRPr="005A06ED">
        <w:rPr>
          <w:rFonts w:asciiTheme="majorHAnsi" w:eastAsia="Times New Roman" w:hAnsiTheme="majorHAnsi" w:cstheme="majorHAnsi"/>
          <w:b/>
          <w:bCs/>
          <w:color w:val="0E101A"/>
          <w:sz w:val="24"/>
          <w:szCs w:val="24"/>
        </w:rPr>
        <w:t>Part 3:</w:t>
      </w:r>
      <w:r w:rsidRPr="005A06ED">
        <w:rPr>
          <w:rFonts w:asciiTheme="majorHAnsi" w:eastAsia="Times New Roman" w:hAnsiTheme="majorHAnsi" w:cstheme="majorHAnsi"/>
          <w:color w:val="0E101A"/>
          <w:sz w:val="24"/>
          <w:szCs w:val="24"/>
        </w:rPr>
        <w:t xml:space="preserve"> </w:t>
      </w:r>
      <w:r w:rsidR="00CA0255" w:rsidRPr="00626518">
        <w:rPr>
          <w:rFonts w:asciiTheme="majorHAnsi" w:eastAsia="Times New Roman" w:hAnsiTheme="majorHAnsi" w:cstheme="majorHAnsi"/>
          <w:b/>
          <w:bCs/>
          <w:color w:val="0E101A"/>
          <w:sz w:val="24"/>
          <w:szCs w:val="24"/>
        </w:rPr>
        <w:t>Applied Activity</w:t>
      </w:r>
      <w:r w:rsidR="00615187">
        <w:rPr>
          <w:rFonts w:asciiTheme="majorHAnsi" w:eastAsia="Times New Roman" w:hAnsiTheme="majorHAnsi" w:cstheme="majorHAnsi"/>
          <w:b/>
          <w:bCs/>
          <w:color w:val="0E101A"/>
          <w:sz w:val="24"/>
          <w:szCs w:val="24"/>
        </w:rPr>
        <w:t xml:space="preserve"> 1</w:t>
      </w:r>
      <w:r w:rsidR="00CA0255" w:rsidRPr="00626518">
        <w:rPr>
          <w:rFonts w:asciiTheme="majorHAnsi" w:eastAsia="Times New Roman" w:hAnsiTheme="majorHAnsi" w:cstheme="majorHAnsi"/>
          <w:b/>
          <w:bCs/>
          <w:color w:val="0E101A"/>
          <w:sz w:val="24"/>
          <w:szCs w:val="24"/>
        </w:rPr>
        <w:t xml:space="preserve"> - </w:t>
      </w:r>
      <w:r w:rsidRPr="00626518">
        <w:rPr>
          <w:rFonts w:asciiTheme="majorHAnsi" w:eastAsia="Times New Roman" w:hAnsiTheme="majorHAnsi" w:cstheme="majorHAnsi"/>
          <w:b/>
          <w:bCs/>
          <w:color w:val="0E101A"/>
          <w:sz w:val="24"/>
          <w:szCs w:val="24"/>
        </w:rPr>
        <w:t>Get to know the Land</w:t>
      </w:r>
    </w:p>
    <w:p w14:paraId="0E82E483" w14:textId="58762275" w:rsidR="00713760" w:rsidRPr="005A06ED" w:rsidRDefault="00BC27EB" w:rsidP="00713760">
      <w:pPr>
        <w:pStyle w:val="ListParagraph"/>
        <w:numPr>
          <w:ilvl w:val="0"/>
          <w:numId w:val="15"/>
        </w:numPr>
        <w:tabs>
          <w:tab w:val="clear" w:pos="720"/>
          <w:tab w:val="num" w:pos="1080"/>
        </w:tabs>
        <w:spacing w:after="0" w:line="240" w:lineRule="auto"/>
        <w:ind w:left="1080"/>
        <w:rPr>
          <w:rFonts w:asciiTheme="majorHAnsi" w:eastAsia="Times New Roman" w:hAnsiTheme="majorHAnsi" w:cstheme="majorHAnsi"/>
          <w:color w:val="0E101A"/>
          <w:sz w:val="24"/>
          <w:szCs w:val="24"/>
        </w:rPr>
      </w:pPr>
      <w:r w:rsidRPr="005A06ED">
        <w:rPr>
          <w:rFonts w:asciiTheme="majorHAnsi" w:eastAsia="Times New Roman" w:hAnsiTheme="majorHAnsi" w:cstheme="majorHAnsi"/>
          <w:color w:val="0E101A"/>
          <w:sz w:val="24"/>
          <w:szCs w:val="24"/>
        </w:rPr>
        <w:t>Select a</w:t>
      </w:r>
      <w:r w:rsidR="00D11225" w:rsidRPr="005A06ED">
        <w:rPr>
          <w:rFonts w:asciiTheme="majorHAnsi" w:eastAsia="Times New Roman" w:hAnsiTheme="majorHAnsi" w:cstheme="majorHAnsi"/>
          <w:color w:val="0E101A"/>
          <w:sz w:val="24"/>
          <w:szCs w:val="24"/>
        </w:rPr>
        <w:t>n area</w:t>
      </w:r>
      <w:r w:rsidRPr="005A06ED">
        <w:rPr>
          <w:rFonts w:asciiTheme="majorHAnsi" w:eastAsia="Times New Roman" w:hAnsiTheme="majorHAnsi" w:cstheme="majorHAnsi"/>
          <w:color w:val="0E101A"/>
          <w:sz w:val="24"/>
          <w:szCs w:val="24"/>
        </w:rPr>
        <w:t xml:space="preserve"> to install pervious pavers (ideally this is an actual place that you can follow through with an installation</w:t>
      </w:r>
      <w:r w:rsidR="002E797A" w:rsidRPr="005A06ED">
        <w:rPr>
          <w:rFonts w:asciiTheme="majorHAnsi" w:eastAsia="Times New Roman" w:hAnsiTheme="majorHAnsi" w:cstheme="majorHAnsi"/>
          <w:color w:val="0E101A"/>
          <w:sz w:val="24"/>
          <w:szCs w:val="24"/>
        </w:rPr>
        <w:t xml:space="preserve"> in subsequent classes</w:t>
      </w:r>
      <w:r w:rsidRPr="005A06ED">
        <w:rPr>
          <w:rFonts w:asciiTheme="majorHAnsi" w:eastAsia="Times New Roman" w:hAnsiTheme="majorHAnsi" w:cstheme="majorHAnsi"/>
          <w:color w:val="0E101A"/>
          <w:sz w:val="24"/>
          <w:szCs w:val="24"/>
        </w:rPr>
        <w:t>)</w:t>
      </w:r>
      <w:r w:rsidR="00657F06" w:rsidRPr="005A06ED">
        <w:rPr>
          <w:rFonts w:asciiTheme="majorHAnsi" w:eastAsia="Times New Roman" w:hAnsiTheme="majorHAnsi" w:cstheme="majorHAnsi"/>
          <w:color w:val="0E101A"/>
          <w:sz w:val="24"/>
          <w:szCs w:val="24"/>
        </w:rPr>
        <w:t xml:space="preserve">. </w:t>
      </w:r>
    </w:p>
    <w:p w14:paraId="3A8B479C" w14:textId="0B4ADE53" w:rsidR="00805BAD" w:rsidRPr="005A06ED" w:rsidRDefault="00CF77C5" w:rsidP="00805BAD">
      <w:pPr>
        <w:pStyle w:val="ListParagraph"/>
        <w:numPr>
          <w:ilvl w:val="0"/>
          <w:numId w:val="15"/>
        </w:numPr>
        <w:tabs>
          <w:tab w:val="clear" w:pos="720"/>
          <w:tab w:val="num" w:pos="1080"/>
        </w:tabs>
        <w:spacing w:after="0" w:line="240" w:lineRule="auto"/>
        <w:ind w:left="1080"/>
        <w:rPr>
          <w:rFonts w:asciiTheme="majorHAnsi" w:eastAsia="Times New Roman" w:hAnsiTheme="majorHAnsi" w:cstheme="majorHAnsi"/>
          <w:color w:val="0E101A"/>
          <w:sz w:val="24"/>
          <w:szCs w:val="24"/>
        </w:rPr>
      </w:pPr>
      <w:r w:rsidRPr="005A06ED">
        <w:rPr>
          <w:rFonts w:asciiTheme="majorHAnsi" w:eastAsia="Times New Roman" w:hAnsiTheme="majorHAnsi" w:cstheme="majorHAnsi"/>
          <w:color w:val="0E101A"/>
          <w:sz w:val="24"/>
          <w:szCs w:val="24"/>
        </w:rPr>
        <w:lastRenderedPageBreak/>
        <w:t xml:space="preserve">Identify water courses (rivers, wetlands, and ponds) </w:t>
      </w:r>
      <w:r w:rsidR="00805BAD" w:rsidRPr="005A06ED">
        <w:rPr>
          <w:rFonts w:asciiTheme="majorHAnsi" w:eastAsia="Times New Roman" w:hAnsiTheme="majorHAnsi" w:cstheme="majorHAnsi"/>
          <w:color w:val="0E101A"/>
          <w:sz w:val="24"/>
          <w:szCs w:val="24"/>
        </w:rPr>
        <w:t xml:space="preserve">connected to the place. </w:t>
      </w:r>
      <w:r w:rsidR="00EA6415" w:rsidRPr="005A06ED">
        <w:rPr>
          <w:rFonts w:asciiTheme="majorHAnsi" w:eastAsia="Times New Roman" w:hAnsiTheme="majorHAnsi" w:cstheme="majorHAnsi"/>
          <w:color w:val="0E101A"/>
          <w:sz w:val="24"/>
          <w:szCs w:val="24"/>
        </w:rPr>
        <w:t>Ask students to s</w:t>
      </w:r>
      <w:r w:rsidR="0042107F" w:rsidRPr="005A06ED">
        <w:rPr>
          <w:rFonts w:asciiTheme="majorHAnsi" w:eastAsia="Times New Roman" w:hAnsiTheme="majorHAnsi" w:cstheme="majorHAnsi"/>
          <w:color w:val="0E101A"/>
          <w:sz w:val="24"/>
          <w:szCs w:val="24"/>
        </w:rPr>
        <w:t xml:space="preserve">eek out the </w:t>
      </w:r>
      <w:r w:rsidR="005A67FE" w:rsidRPr="005A06ED">
        <w:rPr>
          <w:rFonts w:asciiTheme="majorHAnsi" w:eastAsia="Times New Roman" w:hAnsiTheme="majorHAnsi" w:cstheme="majorHAnsi"/>
          <w:color w:val="0E101A"/>
          <w:sz w:val="24"/>
          <w:szCs w:val="24"/>
        </w:rPr>
        <w:t>Indigenous names fo</w:t>
      </w:r>
      <w:r w:rsidR="00EA6415" w:rsidRPr="005A06ED">
        <w:rPr>
          <w:rFonts w:asciiTheme="majorHAnsi" w:eastAsia="Times New Roman" w:hAnsiTheme="majorHAnsi" w:cstheme="majorHAnsi"/>
          <w:color w:val="0E101A"/>
          <w:sz w:val="24"/>
          <w:szCs w:val="24"/>
        </w:rPr>
        <w:t>r</w:t>
      </w:r>
      <w:r w:rsidR="005A67FE" w:rsidRPr="005A06ED">
        <w:rPr>
          <w:rFonts w:asciiTheme="majorHAnsi" w:eastAsia="Times New Roman" w:hAnsiTheme="majorHAnsi" w:cstheme="majorHAnsi"/>
          <w:color w:val="0E101A"/>
          <w:sz w:val="24"/>
          <w:szCs w:val="24"/>
        </w:rPr>
        <w:t xml:space="preserve"> the watercourses</w:t>
      </w:r>
      <w:r w:rsidR="00A825D1" w:rsidRPr="005A06ED">
        <w:rPr>
          <w:rFonts w:asciiTheme="majorHAnsi" w:eastAsia="Times New Roman" w:hAnsiTheme="majorHAnsi" w:cstheme="majorHAnsi"/>
          <w:color w:val="0E101A"/>
          <w:sz w:val="24"/>
          <w:szCs w:val="24"/>
        </w:rPr>
        <w:t xml:space="preserve">; and </w:t>
      </w:r>
      <w:r w:rsidR="000E6915" w:rsidRPr="005A06ED">
        <w:rPr>
          <w:rFonts w:asciiTheme="majorHAnsi" w:eastAsia="Times New Roman" w:hAnsiTheme="majorHAnsi" w:cstheme="majorHAnsi"/>
          <w:color w:val="0E101A"/>
          <w:sz w:val="24"/>
          <w:szCs w:val="24"/>
        </w:rPr>
        <w:t xml:space="preserve">to </w:t>
      </w:r>
      <w:r w:rsidR="000E6915" w:rsidRPr="005A06ED">
        <w:rPr>
          <w:rFonts w:asciiTheme="majorHAnsi" w:hAnsiTheme="majorHAnsi" w:cstheme="majorHAnsi"/>
          <w:sz w:val="24"/>
          <w:szCs w:val="24"/>
        </w:rPr>
        <w:t>reflect on the current name for that place and its previous Indigenous name. How did the location acquire these names? What are the differences between the two names? Is there any connection between them?</w:t>
      </w:r>
    </w:p>
    <w:p w14:paraId="4111F169" w14:textId="362A3747" w:rsidR="001474FF" w:rsidRPr="005A06ED" w:rsidRDefault="00A71F5C" w:rsidP="00713760">
      <w:pPr>
        <w:pStyle w:val="ListParagraph"/>
        <w:numPr>
          <w:ilvl w:val="0"/>
          <w:numId w:val="15"/>
        </w:numPr>
        <w:tabs>
          <w:tab w:val="clear" w:pos="720"/>
          <w:tab w:val="num" w:pos="1080"/>
        </w:tabs>
        <w:spacing w:after="0" w:line="240" w:lineRule="auto"/>
        <w:ind w:left="1080"/>
        <w:rPr>
          <w:rFonts w:asciiTheme="majorHAnsi" w:eastAsia="Times New Roman" w:hAnsiTheme="majorHAnsi" w:cstheme="majorHAnsi"/>
          <w:color w:val="0E101A"/>
          <w:sz w:val="24"/>
          <w:szCs w:val="24"/>
        </w:rPr>
      </w:pPr>
      <w:r w:rsidRPr="005A06ED">
        <w:rPr>
          <w:rFonts w:asciiTheme="majorHAnsi" w:eastAsia="Times New Roman" w:hAnsiTheme="majorHAnsi" w:cstheme="majorHAnsi"/>
          <w:color w:val="0E101A"/>
          <w:sz w:val="24"/>
          <w:szCs w:val="24"/>
        </w:rPr>
        <w:t>Study the watershed and site to understand how water flow</w:t>
      </w:r>
      <w:r w:rsidR="006D32F5">
        <w:rPr>
          <w:rFonts w:asciiTheme="majorHAnsi" w:eastAsia="Times New Roman" w:hAnsiTheme="majorHAnsi" w:cstheme="majorHAnsi"/>
          <w:color w:val="0E101A"/>
          <w:sz w:val="24"/>
          <w:szCs w:val="24"/>
        </w:rPr>
        <w:t>s.</w:t>
      </w:r>
      <w:r w:rsidRPr="005A06ED">
        <w:rPr>
          <w:rFonts w:asciiTheme="majorHAnsi" w:eastAsia="Times New Roman" w:hAnsiTheme="majorHAnsi" w:cstheme="majorHAnsi"/>
          <w:color w:val="0E101A"/>
          <w:sz w:val="24"/>
          <w:szCs w:val="24"/>
        </w:rPr>
        <w:t xml:space="preserve"> Investigate the soils and subsurface to evaluate if the site is suitable for pervious pavers.</w:t>
      </w:r>
      <w:r w:rsidR="005A06ED" w:rsidRPr="005A06ED">
        <w:rPr>
          <w:rFonts w:asciiTheme="majorHAnsi" w:eastAsia="Times New Roman" w:hAnsiTheme="majorHAnsi" w:cstheme="majorHAnsi"/>
          <w:color w:val="0E101A"/>
          <w:sz w:val="24"/>
          <w:szCs w:val="24"/>
        </w:rPr>
        <w:t xml:space="preserve"> </w:t>
      </w:r>
    </w:p>
    <w:p w14:paraId="00105B15" w14:textId="77777777" w:rsidR="00713760" w:rsidRPr="002D0EDE" w:rsidRDefault="00713760" w:rsidP="00E52059">
      <w:pPr>
        <w:spacing w:after="0" w:line="240" w:lineRule="auto"/>
        <w:rPr>
          <w:rFonts w:asciiTheme="majorHAnsi" w:eastAsia="Times New Roman" w:hAnsiTheme="majorHAnsi" w:cstheme="majorHAnsi"/>
          <w:color w:val="0E101A"/>
          <w:sz w:val="24"/>
          <w:szCs w:val="24"/>
        </w:rPr>
      </w:pPr>
    </w:p>
    <w:p w14:paraId="7F137336" w14:textId="01607F9E" w:rsidR="005076B9" w:rsidRPr="00626518" w:rsidRDefault="005076B9" w:rsidP="005076B9">
      <w:pPr>
        <w:spacing w:after="0" w:line="240" w:lineRule="auto"/>
        <w:rPr>
          <w:rFonts w:asciiTheme="majorHAnsi" w:eastAsia="Times New Roman" w:hAnsiTheme="majorHAnsi" w:cstheme="majorHAnsi"/>
          <w:b/>
          <w:bCs/>
          <w:color w:val="0E101A"/>
          <w:sz w:val="24"/>
          <w:szCs w:val="24"/>
        </w:rPr>
      </w:pPr>
      <w:r w:rsidRPr="00626518">
        <w:rPr>
          <w:rFonts w:asciiTheme="majorHAnsi" w:eastAsia="Times New Roman" w:hAnsiTheme="majorHAnsi" w:cstheme="majorHAnsi"/>
          <w:b/>
          <w:bCs/>
          <w:color w:val="0E101A"/>
          <w:sz w:val="24"/>
          <w:szCs w:val="24"/>
        </w:rPr>
        <w:t xml:space="preserve">Part 4: </w:t>
      </w:r>
      <w:r w:rsidR="00615187" w:rsidRPr="00626518">
        <w:rPr>
          <w:rFonts w:asciiTheme="majorHAnsi" w:eastAsia="Times New Roman" w:hAnsiTheme="majorHAnsi" w:cstheme="majorHAnsi"/>
          <w:b/>
          <w:bCs/>
          <w:color w:val="0E101A"/>
          <w:sz w:val="24"/>
          <w:szCs w:val="24"/>
        </w:rPr>
        <w:t>Applied Activity</w:t>
      </w:r>
      <w:r w:rsidR="00615187">
        <w:rPr>
          <w:rFonts w:asciiTheme="majorHAnsi" w:eastAsia="Times New Roman" w:hAnsiTheme="majorHAnsi" w:cstheme="majorHAnsi"/>
          <w:b/>
          <w:bCs/>
          <w:color w:val="0E101A"/>
          <w:sz w:val="24"/>
          <w:szCs w:val="24"/>
        </w:rPr>
        <w:t xml:space="preserve"> 2 –</w:t>
      </w:r>
      <w:r w:rsidR="00615187" w:rsidRPr="00626518">
        <w:rPr>
          <w:rFonts w:asciiTheme="majorHAnsi" w:eastAsia="Times New Roman" w:hAnsiTheme="majorHAnsi" w:cstheme="majorHAnsi"/>
          <w:b/>
          <w:bCs/>
          <w:color w:val="0E101A"/>
          <w:sz w:val="24"/>
          <w:szCs w:val="24"/>
        </w:rPr>
        <w:t xml:space="preserve"> </w:t>
      </w:r>
      <w:r w:rsidR="00615187">
        <w:rPr>
          <w:rFonts w:asciiTheme="majorHAnsi" w:eastAsia="Times New Roman" w:hAnsiTheme="majorHAnsi" w:cstheme="majorHAnsi"/>
          <w:b/>
          <w:bCs/>
          <w:color w:val="0E101A"/>
          <w:sz w:val="24"/>
          <w:szCs w:val="24"/>
        </w:rPr>
        <w:t>Low Impact Plan</w:t>
      </w:r>
    </w:p>
    <w:p w14:paraId="6CF13569" w14:textId="5996D0E1" w:rsidR="00B9749A" w:rsidRPr="00020F80" w:rsidRDefault="00C34D6A" w:rsidP="00020F80">
      <w:pPr>
        <w:spacing w:after="0" w:line="240" w:lineRule="auto"/>
        <w:rPr>
          <w:rFonts w:asciiTheme="majorHAnsi" w:eastAsia="Times New Roman" w:hAnsiTheme="majorHAnsi" w:cstheme="majorHAnsi"/>
          <w:color w:val="0E101A"/>
          <w:sz w:val="24"/>
          <w:szCs w:val="24"/>
        </w:rPr>
      </w:pPr>
      <w:r w:rsidRPr="00020F80">
        <w:rPr>
          <w:rFonts w:asciiTheme="majorHAnsi" w:eastAsia="Times New Roman" w:hAnsiTheme="majorHAnsi" w:cstheme="majorHAnsi"/>
          <w:color w:val="0E101A"/>
          <w:sz w:val="24"/>
          <w:szCs w:val="24"/>
        </w:rPr>
        <w:t>Learners work in the</w:t>
      </w:r>
      <w:r w:rsidR="009463D9" w:rsidRPr="00020F80">
        <w:rPr>
          <w:rFonts w:asciiTheme="majorHAnsi" w:eastAsia="Times New Roman" w:hAnsiTheme="majorHAnsi" w:cstheme="majorHAnsi"/>
          <w:color w:val="0E101A"/>
          <w:sz w:val="24"/>
          <w:szCs w:val="24"/>
        </w:rPr>
        <w:t xml:space="preserve">ir small groups to plan for pervious paver </w:t>
      </w:r>
      <w:r w:rsidR="00AE690D">
        <w:rPr>
          <w:rFonts w:asciiTheme="majorHAnsi" w:eastAsia="Times New Roman" w:hAnsiTheme="majorHAnsi" w:cstheme="majorHAnsi"/>
          <w:color w:val="0E101A"/>
          <w:sz w:val="24"/>
          <w:szCs w:val="24"/>
        </w:rPr>
        <w:t>installation,</w:t>
      </w:r>
      <w:r w:rsidR="009463D9" w:rsidRPr="00020F80">
        <w:rPr>
          <w:rFonts w:asciiTheme="majorHAnsi" w:eastAsia="Times New Roman" w:hAnsiTheme="majorHAnsi" w:cstheme="majorHAnsi"/>
          <w:color w:val="0E101A"/>
          <w:sz w:val="24"/>
          <w:szCs w:val="24"/>
        </w:rPr>
        <w:t xml:space="preserve"> that highlights the actions they would take for </w:t>
      </w:r>
      <w:r w:rsidR="00FC5D4B" w:rsidRPr="00020F80">
        <w:rPr>
          <w:rFonts w:asciiTheme="majorHAnsi" w:eastAsia="Times New Roman" w:hAnsiTheme="majorHAnsi" w:cstheme="majorHAnsi"/>
          <w:color w:val="0E101A"/>
          <w:sz w:val="24"/>
          <w:szCs w:val="24"/>
        </w:rPr>
        <w:t>a low impact installation</w:t>
      </w:r>
      <w:r w:rsidR="009463D9" w:rsidRPr="00020F80">
        <w:rPr>
          <w:rFonts w:asciiTheme="majorHAnsi" w:eastAsia="Times New Roman" w:hAnsiTheme="majorHAnsi" w:cstheme="majorHAnsi"/>
          <w:color w:val="0E101A"/>
          <w:sz w:val="24"/>
          <w:szCs w:val="24"/>
        </w:rPr>
        <w:t xml:space="preserve">. Use large poster size poster pages, sticky </w:t>
      </w:r>
      <w:r w:rsidR="00626518" w:rsidRPr="00020F80">
        <w:rPr>
          <w:rFonts w:asciiTheme="majorHAnsi" w:eastAsia="Times New Roman" w:hAnsiTheme="majorHAnsi" w:cstheme="majorHAnsi"/>
          <w:color w:val="0E101A"/>
          <w:sz w:val="24"/>
          <w:szCs w:val="24"/>
        </w:rPr>
        <w:t>notes,</w:t>
      </w:r>
      <w:r w:rsidR="009463D9" w:rsidRPr="00020F80">
        <w:rPr>
          <w:rFonts w:asciiTheme="majorHAnsi" w:eastAsia="Times New Roman" w:hAnsiTheme="majorHAnsi" w:cstheme="majorHAnsi"/>
          <w:color w:val="0E101A"/>
          <w:sz w:val="24"/>
          <w:szCs w:val="24"/>
        </w:rPr>
        <w:t xml:space="preserve"> and pens to represent their ideas. </w:t>
      </w:r>
      <w:r w:rsidR="001742FF" w:rsidRPr="00020F80">
        <w:rPr>
          <w:rFonts w:asciiTheme="majorHAnsi" w:eastAsia="Times New Roman" w:hAnsiTheme="majorHAnsi" w:cstheme="majorHAnsi"/>
          <w:color w:val="0E101A"/>
          <w:sz w:val="24"/>
          <w:szCs w:val="24"/>
        </w:rPr>
        <w:t xml:space="preserve">Have </w:t>
      </w:r>
      <w:r w:rsidR="00926F0E" w:rsidRPr="00020F80">
        <w:rPr>
          <w:rFonts w:asciiTheme="majorHAnsi" w:eastAsia="Times New Roman" w:hAnsiTheme="majorHAnsi" w:cstheme="majorHAnsi"/>
          <w:color w:val="0E101A"/>
          <w:sz w:val="24"/>
          <w:szCs w:val="24"/>
        </w:rPr>
        <w:t>air photos</w:t>
      </w:r>
      <w:r w:rsidR="001742FF" w:rsidRPr="00020F80">
        <w:rPr>
          <w:rFonts w:asciiTheme="majorHAnsi" w:eastAsia="Times New Roman" w:hAnsiTheme="majorHAnsi" w:cstheme="majorHAnsi"/>
          <w:color w:val="0E101A"/>
          <w:sz w:val="24"/>
          <w:szCs w:val="24"/>
        </w:rPr>
        <w:t xml:space="preserve"> or plans </w:t>
      </w:r>
      <w:r w:rsidR="008C2FC3" w:rsidRPr="00020F80">
        <w:rPr>
          <w:rFonts w:asciiTheme="majorHAnsi" w:eastAsia="Times New Roman" w:hAnsiTheme="majorHAnsi" w:cstheme="majorHAnsi"/>
          <w:color w:val="0E101A"/>
          <w:sz w:val="24"/>
          <w:szCs w:val="24"/>
        </w:rPr>
        <w:t xml:space="preserve">available to </w:t>
      </w:r>
      <w:r w:rsidR="001742FF" w:rsidRPr="00020F80">
        <w:rPr>
          <w:rFonts w:asciiTheme="majorHAnsi" w:eastAsia="Times New Roman" w:hAnsiTheme="majorHAnsi" w:cstheme="majorHAnsi"/>
          <w:color w:val="0E101A"/>
          <w:sz w:val="24"/>
          <w:szCs w:val="24"/>
        </w:rPr>
        <w:t>represent the site.</w:t>
      </w:r>
      <w:r w:rsidR="00E82126" w:rsidRPr="00020F80">
        <w:rPr>
          <w:rFonts w:asciiTheme="majorHAnsi" w:eastAsia="Times New Roman" w:hAnsiTheme="majorHAnsi" w:cstheme="majorHAnsi"/>
          <w:color w:val="0E101A"/>
          <w:sz w:val="24"/>
          <w:szCs w:val="24"/>
        </w:rPr>
        <w:t xml:space="preserve"> </w:t>
      </w:r>
      <w:r w:rsidR="00B9749A" w:rsidRPr="00020F80">
        <w:rPr>
          <w:rFonts w:asciiTheme="majorHAnsi" w:eastAsia="Times New Roman" w:hAnsiTheme="majorHAnsi" w:cstheme="majorHAnsi"/>
          <w:color w:val="0E101A"/>
          <w:sz w:val="24"/>
          <w:szCs w:val="24"/>
        </w:rPr>
        <w:t>Ask learners to</w:t>
      </w:r>
      <w:r w:rsidR="001755FF" w:rsidRPr="00020F80">
        <w:rPr>
          <w:rFonts w:asciiTheme="majorHAnsi" w:eastAsia="Times New Roman" w:hAnsiTheme="majorHAnsi" w:cstheme="majorHAnsi"/>
          <w:color w:val="0E101A"/>
          <w:sz w:val="24"/>
          <w:szCs w:val="24"/>
        </w:rPr>
        <w:t xml:space="preserve"> make </w:t>
      </w:r>
      <w:r w:rsidR="00AD2386" w:rsidRPr="00020F80">
        <w:rPr>
          <w:rFonts w:asciiTheme="majorHAnsi" w:eastAsia="Times New Roman" w:hAnsiTheme="majorHAnsi" w:cstheme="majorHAnsi"/>
          <w:color w:val="0E101A"/>
          <w:sz w:val="24"/>
          <w:szCs w:val="24"/>
        </w:rPr>
        <w:t xml:space="preserve">planning </w:t>
      </w:r>
      <w:r w:rsidR="001755FF" w:rsidRPr="00020F80">
        <w:rPr>
          <w:rFonts w:asciiTheme="majorHAnsi" w:eastAsia="Times New Roman" w:hAnsiTheme="majorHAnsi" w:cstheme="majorHAnsi"/>
          <w:color w:val="0E101A"/>
          <w:sz w:val="24"/>
          <w:szCs w:val="24"/>
        </w:rPr>
        <w:t>decisions by responding to the following questions.</w:t>
      </w:r>
      <w:r w:rsidR="000D4573" w:rsidRPr="00020F80">
        <w:rPr>
          <w:rFonts w:asciiTheme="majorHAnsi" w:eastAsia="Times New Roman" w:hAnsiTheme="majorHAnsi" w:cstheme="majorHAnsi"/>
          <w:color w:val="0E101A"/>
          <w:sz w:val="24"/>
          <w:szCs w:val="24"/>
        </w:rPr>
        <w:t xml:space="preserve"> Depending on the time you have, you may ask all the questions, or </w:t>
      </w:r>
      <w:r w:rsidR="00C7725E">
        <w:rPr>
          <w:rFonts w:asciiTheme="majorHAnsi" w:eastAsia="Times New Roman" w:hAnsiTheme="majorHAnsi" w:cstheme="majorHAnsi"/>
          <w:color w:val="0E101A"/>
          <w:sz w:val="24"/>
          <w:szCs w:val="24"/>
        </w:rPr>
        <w:t>one or two.</w:t>
      </w:r>
      <w:r w:rsidR="000D4573" w:rsidRPr="00020F80">
        <w:rPr>
          <w:rFonts w:asciiTheme="majorHAnsi" w:eastAsia="Times New Roman" w:hAnsiTheme="majorHAnsi" w:cstheme="majorHAnsi"/>
          <w:color w:val="0E101A"/>
          <w:sz w:val="24"/>
          <w:szCs w:val="24"/>
        </w:rPr>
        <w:t xml:space="preserve"> </w:t>
      </w:r>
    </w:p>
    <w:p w14:paraId="25D7821B" w14:textId="77777777" w:rsidR="00615187" w:rsidRPr="00B5381A" w:rsidRDefault="00615187" w:rsidP="00615187">
      <w:pPr>
        <w:spacing w:after="0" w:line="240" w:lineRule="auto"/>
        <w:ind w:left="720"/>
        <w:rPr>
          <w:rFonts w:asciiTheme="majorHAnsi" w:eastAsia="Times New Roman" w:hAnsiTheme="majorHAnsi" w:cstheme="majorHAnsi"/>
          <w:color w:val="0E101A"/>
          <w:sz w:val="24"/>
          <w:szCs w:val="24"/>
        </w:rPr>
      </w:pPr>
    </w:p>
    <w:p w14:paraId="4081A9D0" w14:textId="7525458A" w:rsidR="00AD2386" w:rsidRPr="00B5381A" w:rsidRDefault="00190687" w:rsidP="00B5381A">
      <w:pPr>
        <w:pStyle w:val="ListParagraph"/>
        <w:numPr>
          <w:ilvl w:val="1"/>
          <w:numId w:val="25"/>
        </w:numPr>
        <w:spacing w:after="0" w:line="240" w:lineRule="auto"/>
        <w:rPr>
          <w:rFonts w:asciiTheme="majorHAnsi" w:eastAsia="Times New Roman" w:hAnsiTheme="majorHAnsi" w:cstheme="majorHAnsi"/>
          <w:color w:val="0E101A"/>
          <w:sz w:val="24"/>
          <w:szCs w:val="24"/>
        </w:rPr>
      </w:pPr>
      <w:r w:rsidRPr="00B5381A">
        <w:rPr>
          <w:rFonts w:asciiTheme="majorHAnsi" w:eastAsia="Times New Roman" w:hAnsiTheme="majorHAnsi" w:cstheme="majorHAnsi"/>
          <w:color w:val="0E101A"/>
          <w:sz w:val="24"/>
          <w:szCs w:val="24"/>
        </w:rPr>
        <w:t>Anti</w:t>
      </w:r>
      <w:r w:rsidR="00A87E1F" w:rsidRPr="00B5381A">
        <w:rPr>
          <w:rFonts w:asciiTheme="majorHAnsi" w:eastAsia="Times New Roman" w:hAnsiTheme="majorHAnsi" w:cstheme="majorHAnsi"/>
          <w:color w:val="0E101A"/>
          <w:sz w:val="24"/>
          <w:szCs w:val="24"/>
        </w:rPr>
        <w:t>cipate the sequence</w:t>
      </w:r>
      <w:r w:rsidR="009123A5">
        <w:rPr>
          <w:rFonts w:asciiTheme="majorHAnsi" w:eastAsia="Times New Roman" w:hAnsiTheme="majorHAnsi" w:cstheme="majorHAnsi"/>
          <w:color w:val="0E101A"/>
          <w:sz w:val="24"/>
          <w:szCs w:val="24"/>
        </w:rPr>
        <w:t xml:space="preserve"> of</w:t>
      </w:r>
      <w:r w:rsidR="00A87E1F" w:rsidRPr="00B5381A">
        <w:rPr>
          <w:rFonts w:asciiTheme="majorHAnsi" w:eastAsia="Times New Roman" w:hAnsiTheme="majorHAnsi" w:cstheme="majorHAnsi"/>
          <w:color w:val="0E101A"/>
          <w:sz w:val="24"/>
          <w:szCs w:val="24"/>
        </w:rPr>
        <w:t xml:space="preserve"> </w:t>
      </w:r>
      <w:r w:rsidR="00AD2386" w:rsidRPr="00B5381A">
        <w:rPr>
          <w:rFonts w:asciiTheme="majorHAnsi" w:eastAsia="Times New Roman" w:hAnsiTheme="majorHAnsi" w:cstheme="majorHAnsi"/>
          <w:color w:val="0E101A"/>
          <w:sz w:val="24"/>
          <w:szCs w:val="24"/>
        </w:rPr>
        <w:t>construction</w:t>
      </w:r>
      <w:r w:rsidR="009123A5">
        <w:rPr>
          <w:rFonts w:asciiTheme="majorHAnsi" w:eastAsia="Times New Roman" w:hAnsiTheme="majorHAnsi" w:cstheme="majorHAnsi"/>
          <w:color w:val="0E101A"/>
          <w:sz w:val="24"/>
          <w:szCs w:val="24"/>
        </w:rPr>
        <w:t xml:space="preserve">. </w:t>
      </w:r>
      <w:r w:rsidR="00A87E1F" w:rsidRPr="00B5381A">
        <w:rPr>
          <w:rFonts w:asciiTheme="majorHAnsi" w:eastAsia="Times New Roman" w:hAnsiTheme="majorHAnsi" w:cstheme="majorHAnsi"/>
          <w:color w:val="0E101A"/>
          <w:sz w:val="24"/>
          <w:szCs w:val="24"/>
        </w:rPr>
        <w:t>Use sticky not</w:t>
      </w:r>
      <w:r w:rsidR="00A24B14">
        <w:rPr>
          <w:rFonts w:asciiTheme="majorHAnsi" w:eastAsia="Times New Roman" w:hAnsiTheme="majorHAnsi" w:cstheme="majorHAnsi"/>
          <w:color w:val="0E101A"/>
          <w:sz w:val="24"/>
          <w:szCs w:val="24"/>
        </w:rPr>
        <w:t>es</w:t>
      </w:r>
      <w:r w:rsidR="00A87E1F" w:rsidRPr="00B5381A">
        <w:rPr>
          <w:rFonts w:asciiTheme="majorHAnsi" w:eastAsia="Times New Roman" w:hAnsiTheme="majorHAnsi" w:cstheme="majorHAnsi"/>
          <w:color w:val="0E101A"/>
          <w:sz w:val="24"/>
          <w:szCs w:val="24"/>
        </w:rPr>
        <w:t xml:space="preserve"> or draw a timeline</w:t>
      </w:r>
      <w:r w:rsidR="00AD2386" w:rsidRPr="00B5381A">
        <w:rPr>
          <w:rFonts w:asciiTheme="majorHAnsi" w:eastAsia="Times New Roman" w:hAnsiTheme="majorHAnsi" w:cstheme="majorHAnsi"/>
          <w:color w:val="0E101A"/>
          <w:sz w:val="24"/>
          <w:szCs w:val="24"/>
        </w:rPr>
        <w:t xml:space="preserve"> of </w:t>
      </w:r>
      <w:r w:rsidR="009123A5" w:rsidRPr="00B5381A">
        <w:rPr>
          <w:rFonts w:asciiTheme="majorHAnsi" w:eastAsia="Times New Roman" w:hAnsiTheme="majorHAnsi" w:cstheme="majorHAnsi"/>
          <w:color w:val="0E101A"/>
          <w:sz w:val="24"/>
          <w:szCs w:val="24"/>
        </w:rPr>
        <w:t>effectively</w:t>
      </w:r>
      <w:r w:rsidR="009123A5">
        <w:rPr>
          <w:rFonts w:asciiTheme="majorHAnsi" w:eastAsia="Times New Roman" w:hAnsiTheme="majorHAnsi" w:cstheme="majorHAnsi"/>
          <w:color w:val="0E101A"/>
          <w:sz w:val="24"/>
          <w:szCs w:val="24"/>
        </w:rPr>
        <w:t xml:space="preserve"> </w:t>
      </w:r>
      <w:r w:rsidR="00AD2386" w:rsidRPr="00B5381A">
        <w:rPr>
          <w:rFonts w:asciiTheme="majorHAnsi" w:eastAsia="Times New Roman" w:hAnsiTheme="majorHAnsi" w:cstheme="majorHAnsi"/>
          <w:color w:val="0E101A"/>
          <w:sz w:val="24"/>
          <w:szCs w:val="24"/>
        </w:rPr>
        <w:t>construction events</w:t>
      </w:r>
      <w:r w:rsidR="00A1303E">
        <w:rPr>
          <w:rFonts w:asciiTheme="majorHAnsi" w:eastAsia="Times New Roman" w:hAnsiTheme="majorHAnsi" w:cstheme="majorHAnsi"/>
          <w:color w:val="0E101A"/>
          <w:sz w:val="24"/>
          <w:szCs w:val="24"/>
        </w:rPr>
        <w:t>.</w:t>
      </w:r>
    </w:p>
    <w:p w14:paraId="01A61195" w14:textId="349C0DB7" w:rsidR="007A46B6" w:rsidRPr="00B5381A" w:rsidRDefault="00615187" w:rsidP="00B5381A">
      <w:pPr>
        <w:pStyle w:val="ListParagraph"/>
        <w:numPr>
          <w:ilvl w:val="1"/>
          <w:numId w:val="25"/>
        </w:numPr>
        <w:spacing w:after="0" w:line="240" w:lineRule="auto"/>
        <w:rPr>
          <w:rFonts w:asciiTheme="majorHAnsi" w:eastAsia="Times New Roman" w:hAnsiTheme="majorHAnsi" w:cstheme="majorHAnsi"/>
          <w:color w:val="0E101A"/>
          <w:sz w:val="24"/>
          <w:szCs w:val="24"/>
        </w:rPr>
      </w:pPr>
      <w:r w:rsidRPr="00B5381A">
        <w:rPr>
          <w:rFonts w:asciiTheme="majorHAnsi" w:eastAsia="Times New Roman" w:hAnsiTheme="majorHAnsi" w:cstheme="majorHAnsi"/>
          <w:color w:val="0E101A"/>
          <w:sz w:val="24"/>
          <w:szCs w:val="24"/>
        </w:rPr>
        <w:t xml:space="preserve">Recommend </w:t>
      </w:r>
      <w:r w:rsidR="00B419F5" w:rsidRPr="00B5381A">
        <w:rPr>
          <w:rFonts w:asciiTheme="majorHAnsi" w:eastAsia="Times New Roman" w:hAnsiTheme="majorHAnsi" w:cstheme="majorHAnsi"/>
          <w:color w:val="0E101A"/>
          <w:sz w:val="24"/>
          <w:szCs w:val="24"/>
        </w:rPr>
        <w:t xml:space="preserve">the five most important </w:t>
      </w:r>
      <w:r w:rsidRPr="00B5381A">
        <w:rPr>
          <w:rFonts w:asciiTheme="majorHAnsi" w:eastAsia="Times New Roman" w:hAnsiTheme="majorHAnsi" w:cstheme="majorHAnsi"/>
          <w:color w:val="0E101A"/>
          <w:sz w:val="24"/>
          <w:szCs w:val="24"/>
        </w:rPr>
        <w:t xml:space="preserve">measures you will take </w:t>
      </w:r>
      <w:r w:rsidR="000B24BE">
        <w:rPr>
          <w:rFonts w:asciiTheme="majorHAnsi" w:eastAsia="Times New Roman" w:hAnsiTheme="majorHAnsi" w:cstheme="majorHAnsi"/>
          <w:color w:val="0E101A"/>
          <w:sz w:val="24"/>
          <w:szCs w:val="24"/>
        </w:rPr>
        <w:t xml:space="preserve">to maintain a clean worksite to </w:t>
      </w:r>
      <w:r w:rsidR="00FD4315">
        <w:rPr>
          <w:rFonts w:asciiTheme="majorHAnsi" w:eastAsia="Times New Roman" w:hAnsiTheme="majorHAnsi" w:cstheme="majorHAnsi"/>
          <w:color w:val="0E101A"/>
          <w:sz w:val="24"/>
          <w:szCs w:val="24"/>
        </w:rPr>
        <w:t xml:space="preserve">lessen </w:t>
      </w:r>
      <w:r w:rsidR="006357F7">
        <w:rPr>
          <w:rFonts w:asciiTheme="majorHAnsi" w:eastAsia="Times New Roman" w:hAnsiTheme="majorHAnsi" w:cstheme="majorHAnsi"/>
          <w:color w:val="0E101A"/>
          <w:sz w:val="24"/>
          <w:szCs w:val="24"/>
        </w:rPr>
        <w:t>runoff</w:t>
      </w:r>
      <w:r w:rsidR="00FD4315">
        <w:rPr>
          <w:rFonts w:asciiTheme="majorHAnsi" w:eastAsia="Times New Roman" w:hAnsiTheme="majorHAnsi" w:cstheme="majorHAnsi"/>
          <w:color w:val="0E101A"/>
          <w:sz w:val="24"/>
          <w:szCs w:val="24"/>
        </w:rPr>
        <w:t xml:space="preserve">, erosion, </w:t>
      </w:r>
      <w:r w:rsidR="000B24BE">
        <w:rPr>
          <w:rFonts w:asciiTheme="majorHAnsi" w:eastAsia="Times New Roman" w:hAnsiTheme="majorHAnsi" w:cstheme="majorHAnsi"/>
          <w:color w:val="0E101A"/>
          <w:sz w:val="24"/>
          <w:szCs w:val="24"/>
        </w:rPr>
        <w:t xml:space="preserve">and material contamination. </w:t>
      </w:r>
    </w:p>
    <w:p w14:paraId="1A7FC0F9" w14:textId="77777777" w:rsidR="00B5381A" w:rsidRPr="00B5381A" w:rsidRDefault="00C22D2E" w:rsidP="00B5381A">
      <w:pPr>
        <w:pStyle w:val="ListParagraph"/>
        <w:numPr>
          <w:ilvl w:val="1"/>
          <w:numId w:val="25"/>
        </w:numPr>
        <w:spacing w:after="0" w:line="240" w:lineRule="auto"/>
        <w:rPr>
          <w:rFonts w:asciiTheme="majorHAnsi" w:eastAsia="Times New Roman" w:hAnsiTheme="majorHAnsi" w:cstheme="majorHAnsi"/>
          <w:color w:val="0E101A"/>
          <w:sz w:val="24"/>
          <w:szCs w:val="24"/>
        </w:rPr>
      </w:pPr>
      <w:r w:rsidRPr="00B5381A">
        <w:rPr>
          <w:rFonts w:asciiTheme="majorHAnsi" w:eastAsia="Times New Roman" w:hAnsiTheme="majorHAnsi" w:cstheme="majorHAnsi"/>
          <w:color w:val="0E101A"/>
          <w:sz w:val="24"/>
          <w:szCs w:val="24"/>
        </w:rPr>
        <w:t xml:space="preserve">Identify the best location to </w:t>
      </w:r>
    </w:p>
    <w:p w14:paraId="1FEE4F7A" w14:textId="77777777" w:rsidR="00B5381A" w:rsidRPr="00B5381A" w:rsidRDefault="00C22D2E" w:rsidP="00B5381A">
      <w:pPr>
        <w:pStyle w:val="ListParagraph"/>
        <w:numPr>
          <w:ilvl w:val="2"/>
          <w:numId w:val="24"/>
        </w:numPr>
        <w:spacing w:after="0" w:line="240" w:lineRule="auto"/>
        <w:rPr>
          <w:rFonts w:asciiTheme="majorHAnsi" w:eastAsia="Times New Roman" w:hAnsiTheme="majorHAnsi" w:cstheme="majorHAnsi"/>
          <w:color w:val="0E101A"/>
          <w:sz w:val="24"/>
          <w:szCs w:val="24"/>
        </w:rPr>
      </w:pPr>
      <w:r w:rsidRPr="00B5381A">
        <w:rPr>
          <w:rFonts w:asciiTheme="majorHAnsi" w:eastAsia="Times New Roman" w:hAnsiTheme="majorHAnsi" w:cstheme="majorHAnsi"/>
          <w:color w:val="0E101A"/>
          <w:sz w:val="24"/>
          <w:szCs w:val="24"/>
        </w:rPr>
        <w:t xml:space="preserve">access the site, </w:t>
      </w:r>
    </w:p>
    <w:p w14:paraId="46D8FB45" w14:textId="7D143A2C" w:rsidR="00B5381A" w:rsidRPr="00B5381A" w:rsidRDefault="00B5381A" w:rsidP="00B5381A">
      <w:pPr>
        <w:pStyle w:val="ListParagraph"/>
        <w:numPr>
          <w:ilvl w:val="2"/>
          <w:numId w:val="24"/>
        </w:numPr>
        <w:spacing w:after="0" w:line="240" w:lineRule="auto"/>
        <w:rPr>
          <w:rFonts w:asciiTheme="majorHAnsi" w:eastAsia="Times New Roman" w:hAnsiTheme="majorHAnsi" w:cstheme="majorHAnsi"/>
          <w:color w:val="0E101A"/>
          <w:sz w:val="24"/>
          <w:szCs w:val="24"/>
        </w:rPr>
      </w:pPr>
      <w:r w:rsidRPr="00B5381A">
        <w:rPr>
          <w:rFonts w:asciiTheme="majorHAnsi" w:eastAsia="Times New Roman" w:hAnsiTheme="majorHAnsi" w:cstheme="majorHAnsi"/>
          <w:color w:val="0E101A"/>
          <w:sz w:val="24"/>
          <w:szCs w:val="24"/>
        </w:rPr>
        <w:t xml:space="preserve">store materials </w:t>
      </w:r>
      <w:r w:rsidR="00C22D2E" w:rsidRPr="00B5381A">
        <w:rPr>
          <w:rFonts w:asciiTheme="majorHAnsi" w:eastAsia="Times New Roman" w:hAnsiTheme="majorHAnsi" w:cstheme="majorHAnsi"/>
          <w:color w:val="0E101A"/>
          <w:sz w:val="24"/>
          <w:szCs w:val="24"/>
        </w:rPr>
        <w:t>(</w:t>
      </w:r>
      <w:r w:rsidR="003C7B91" w:rsidRPr="00B5381A">
        <w:rPr>
          <w:rFonts w:asciiTheme="majorHAnsi" w:eastAsia="Times New Roman" w:hAnsiTheme="majorHAnsi" w:cstheme="majorHAnsi"/>
          <w:color w:val="0E101A"/>
          <w:sz w:val="24"/>
          <w:szCs w:val="24"/>
        </w:rPr>
        <w:t>soil and aggregate)</w:t>
      </w:r>
      <w:r w:rsidRPr="00B5381A">
        <w:rPr>
          <w:rFonts w:asciiTheme="majorHAnsi" w:eastAsia="Times New Roman" w:hAnsiTheme="majorHAnsi" w:cstheme="majorHAnsi"/>
          <w:color w:val="0E101A"/>
          <w:sz w:val="24"/>
          <w:szCs w:val="24"/>
        </w:rPr>
        <w:t>,</w:t>
      </w:r>
    </w:p>
    <w:p w14:paraId="4D633CD9" w14:textId="58E5B607" w:rsidR="00854172" w:rsidRDefault="00374E02" w:rsidP="00B5381A">
      <w:pPr>
        <w:pStyle w:val="ListParagraph"/>
        <w:numPr>
          <w:ilvl w:val="2"/>
          <w:numId w:val="24"/>
        </w:numPr>
        <w:spacing w:after="0" w:line="240" w:lineRule="auto"/>
        <w:rPr>
          <w:rFonts w:asciiTheme="majorHAnsi" w:eastAsia="Times New Roman" w:hAnsiTheme="majorHAnsi" w:cstheme="majorHAnsi"/>
          <w:color w:val="0E101A"/>
          <w:sz w:val="24"/>
          <w:szCs w:val="24"/>
        </w:rPr>
      </w:pPr>
      <w:r w:rsidRPr="00B5381A">
        <w:rPr>
          <w:rFonts w:asciiTheme="majorHAnsi" w:eastAsia="Times New Roman" w:hAnsiTheme="majorHAnsi" w:cstheme="majorHAnsi"/>
          <w:color w:val="0E101A"/>
          <w:sz w:val="24"/>
          <w:szCs w:val="24"/>
        </w:rPr>
        <w:t>washout area</w:t>
      </w:r>
      <w:r w:rsidR="00682748">
        <w:rPr>
          <w:rFonts w:asciiTheme="majorHAnsi" w:eastAsia="Times New Roman" w:hAnsiTheme="majorHAnsi" w:cstheme="majorHAnsi"/>
          <w:color w:val="0E101A"/>
          <w:sz w:val="24"/>
          <w:szCs w:val="24"/>
        </w:rPr>
        <w:t xml:space="preserve"> </w:t>
      </w:r>
      <w:r w:rsidR="00AF711A">
        <w:rPr>
          <w:rFonts w:asciiTheme="majorHAnsi" w:eastAsia="Times New Roman" w:hAnsiTheme="majorHAnsi" w:cstheme="majorHAnsi"/>
          <w:color w:val="0E101A"/>
          <w:sz w:val="24"/>
          <w:szCs w:val="24"/>
        </w:rPr>
        <w:t>for trucks,</w:t>
      </w:r>
      <w:r w:rsidR="00A24B14">
        <w:rPr>
          <w:rFonts w:asciiTheme="majorHAnsi" w:eastAsia="Times New Roman" w:hAnsiTheme="majorHAnsi" w:cstheme="majorHAnsi"/>
          <w:color w:val="0E101A"/>
          <w:sz w:val="24"/>
          <w:szCs w:val="24"/>
        </w:rPr>
        <w:t xml:space="preserve"> and</w:t>
      </w:r>
    </w:p>
    <w:p w14:paraId="2C1C5FE8" w14:textId="3DC772EC" w:rsidR="006E4E6D" w:rsidRPr="00020F80" w:rsidRDefault="002F705D" w:rsidP="00E52059">
      <w:pPr>
        <w:pStyle w:val="ListParagraph"/>
        <w:numPr>
          <w:ilvl w:val="2"/>
          <w:numId w:val="24"/>
        </w:numPr>
        <w:spacing w:after="0" w:line="240" w:lineRule="auto"/>
        <w:rPr>
          <w:rFonts w:asciiTheme="majorHAnsi" w:eastAsia="Times New Roman" w:hAnsiTheme="majorHAnsi" w:cstheme="majorHAnsi"/>
          <w:color w:val="0E101A"/>
          <w:sz w:val="24"/>
          <w:szCs w:val="24"/>
        </w:rPr>
      </w:pPr>
      <w:r>
        <w:rPr>
          <w:rFonts w:asciiTheme="majorHAnsi" w:eastAsia="Times New Roman" w:hAnsiTheme="majorHAnsi" w:cstheme="majorHAnsi"/>
          <w:color w:val="0E101A"/>
          <w:sz w:val="24"/>
          <w:szCs w:val="24"/>
        </w:rPr>
        <w:t xml:space="preserve">install </w:t>
      </w:r>
      <w:r w:rsidR="00A24B14">
        <w:rPr>
          <w:rFonts w:asciiTheme="majorHAnsi" w:eastAsia="Times New Roman" w:hAnsiTheme="majorHAnsi" w:cstheme="majorHAnsi"/>
          <w:color w:val="0E101A"/>
          <w:sz w:val="24"/>
          <w:szCs w:val="24"/>
        </w:rPr>
        <w:t>pervious pavers.</w:t>
      </w:r>
    </w:p>
    <w:p w14:paraId="391CA27E" w14:textId="77777777" w:rsidR="0040431D" w:rsidRPr="002D0EDE" w:rsidRDefault="0040431D" w:rsidP="00E52059">
      <w:pPr>
        <w:spacing w:after="0" w:line="240" w:lineRule="auto"/>
        <w:rPr>
          <w:rFonts w:asciiTheme="majorHAnsi" w:eastAsia="Times New Roman" w:hAnsiTheme="majorHAnsi" w:cstheme="majorHAnsi"/>
          <w:color w:val="0E101A"/>
          <w:sz w:val="24"/>
          <w:szCs w:val="24"/>
        </w:rPr>
      </w:pPr>
    </w:p>
    <w:p w14:paraId="6D9F640C" w14:textId="7A1E0E36" w:rsidR="00464440" w:rsidRDefault="00020F80" w:rsidP="00E52059">
      <w:pPr>
        <w:spacing w:after="0" w:line="240" w:lineRule="auto"/>
        <w:rPr>
          <w:rFonts w:asciiTheme="majorHAnsi" w:eastAsia="Times New Roman" w:hAnsiTheme="majorHAnsi" w:cstheme="majorHAnsi"/>
          <w:color w:val="0E101A"/>
          <w:sz w:val="24"/>
          <w:szCs w:val="24"/>
        </w:rPr>
      </w:pPr>
      <w:r>
        <w:rPr>
          <w:rFonts w:asciiTheme="majorHAnsi" w:eastAsia="Times New Roman" w:hAnsiTheme="majorHAnsi" w:cstheme="majorHAnsi"/>
          <w:color w:val="0E101A"/>
          <w:sz w:val="24"/>
          <w:szCs w:val="24"/>
        </w:rPr>
        <w:t xml:space="preserve">Groups make poster/maps </w:t>
      </w:r>
      <w:r w:rsidR="00C479E3">
        <w:rPr>
          <w:rFonts w:asciiTheme="majorHAnsi" w:eastAsia="Times New Roman" w:hAnsiTheme="majorHAnsi" w:cstheme="majorHAnsi"/>
          <w:color w:val="0E101A"/>
          <w:sz w:val="24"/>
          <w:szCs w:val="24"/>
        </w:rPr>
        <w:t>with notes</w:t>
      </w:r>
      <w:r w:rsidR="002F705D">
        <w:rPr>
          <w:rFonts w:asciiTheme="majorHAnsi" w:eastAsia="Times New Roman" w:hAnsiTheme="majorHAnsi" w:cstheme="majorHAnsi"/>
          <w:color w:val="0E101A"/>
          <w:sz w:val="24"/>
          <w:szCs w:val="24"/>
        </w:rPr>
        <w:t>. Su</w:t>
      </w:r>
      <w:r w:rsidR="00C479E3">
        <w:rPr>
          <w:rFonts w:asciiTheme="majorHAnsi" w:eastAsia="Times New Roman" w:hAnsiTheme="majorHAnsi" w:cstheme="majorHAnsi"/>
          <w:color w:val="0E101A"/>
          <w:sz w:val="24"/>
          <w:szCs w:val="24"/>
        </w:rPr>
        <w:t xml:space="preserve">mmarize and assess the </w:t>
      </w:r>
      <w:r w:rsidR="006B4640">
        <w:rPr>
          <w:rFonts w:asciiTheme="majorHAnsi" w:eastAsia="Times New Roman" w:hAnsiTheme="majorHAnsi" w:cstheme="majorHAnsi"/>
          <w:color w:val="0E101A"/>
          <w:sz w:val="24"/>
          <w:szCs w:val="24"/>
        </w:rPr>
        <w:t>learning</w:t>
      </w:r>
      <w:r w:rsidR="00C479E3">
        <w:rPr>
          <w:rFonts w:asciiTheme="majorHAnsi" w:eastAsia="Times New Roman" w:hAnsiTheme="majorHAnsi" w:cstheme="majorHAnsi"/>
          <w:color w:val="0E101A"/>
          <w:sz w:val="24"/>
          <w:szCs w:val="24"/>
        </w:rPr>
        <w:t xml:space="preserve"> with </w:t>
      </w:r>
      <w:r w:rsidR="002F705D">
        <w:rPr>
          <w:rFonts w:asciiTheme="majorHAnsi" w:eastAsia="Times New Roman" w:hAnsiTheme="majorHAnsi" w:cstheme="majorHAnsi"/>
          <w:color w:val="0E101A"/>
          <w:sz w:val="24"/>
          <w:szCs w:val="24"/>
        </w:rPr>
        <w:t xml:space="preserve">a </w:t>
      </w:r>
      <w:r w:rsidR="006B4640">
        <w:rPr>
          <w:rFonts w:asciiTheme="majorHAnsi" w:eastAsia="Times New Roman" w:hAnsiTheme="majorHAnsi" w:cstheme="majorHAnsi"/>
          <w:color w:val="0E101A"/>
          <w:sz w:val="24"/>
          <w:szCs w:val="24"/>
        </w:rPr>
        <w:t>gallery walk</w:t>
      </w:r>
      <w:r w:rsidR="002F705D">
        <w:rPr>
          <w:rFonts w:asciiTheme="majorHAnsi" w:eastAsia="Times New Roman" w:hAnsiTheme="majorHAnsi" w:cstheme="majorHAnsi"/>
          <w:color w:val="0E101A"/>
          <w:sz w:val="24"/>
          <w:szCs w:val="24"/>
        </w:rPr>
        <w:t xml:space="preserve"> discussion.</w:t>
      </w:r>
    </w:p>
    <w:p w14:paraId="7BFDBA72" w14:textId="77777777" w:rsidR="00464440" w:rsidRDefault="00464440" w:rsidP="00E52059">
      <w:pPr>
        <w:spacing w:after="0" w:line="240" w:lineRule="auto"/>
        <w:rPr>
          <w:rFonts w:asciiTheme="majorHAnsi" w:eastAsia="Times New Roman" w:hAnsiTheme="majorHAnsi" w:cstheme="majorHAnsi"/>
          <w:color w:val="0E101A"/>
          <w:sz w:val="24"/>
          <w:szCs w:val="24"/>
        </w:rPr>
      </w:pPr>
    </w:p>
    <w:p w14:paraId="5B1E73BB" w14:textId="77777777" w:rsidR="00464440" w:rsidRDefault="00464440" w:rsidP="00E52059">
      <w:pPr>
        <w:spacing w:after="0" w:line="240" w:lineRule="auto"/>
        <w:rPr>
          <w:rFonts w:asciiTheme="majorHAnsi" w:eastAsia="Times New Roman" w:hAnsiTheme="majorHAnsi" w:cstheme="majorHAnsi"/>
          <w:color w:val="0E101A"/>
          <w:sz w:val="24"/>
          <w:szCs w:val="24"/>
        </w:rPr>
      </w:pPr>
    </w:p>
    <w:p w14:paraId="61B83461" w14:textId="77777777" w:rsidR="00464440" w:rsidRDefault="00464440" w:rsidP="00E52059">
      <w:pPr>
        <w:spacing w:after="0" w:line="240" w:lineRule="auto"/>
        <w:rPr>
          <w:rFonts w:asciiTheme="majorHAnsi" w:eastAsia="Times New Roman" w:hAnsiTheme="majorHAnsi" w:cstheme="majorHAnsi"/>
          <w:color w:val="0E101A"/>
          <w:sz w:val="24"/>
          <w:szCs w:val="24"/>
        </w:rPr>
      </w:pPr>
    </w:p>
    <w:p w14:paraId="0968F40D" w14:textId="77777777" w:rsidR="00464440" w:rsidRDefault="00464440" w:rsidP="00E52059">
      <w:pPr>
        <w:spacing w:after="0" w:line="240" w:lineRule="auto"/>
        <w:rPr>
          <w:rFonts w:asciiTheme="majorHAnsi" w:eastAsia="Times New Roman" w:hAnsiTheme="majorHAnsi" w:cstheme="majorHAnsi"/>
          <w:color w:val="0E101A"/>
          <w:sz w:val="24"/>
          <w:szCs w:val="24"/>
        </w:rPr>
      </w:pPr>
    </w:p>
    <w:p w14:paraId="0A1A3B3C" w14:textId="77777777" w:rsidR="00464440" w:rsidRDefault="00464440" w:rsidP="00E52059">
      <w:pPr>
        <w:spacing w:after="0" w:line="240" w:lineRule="auto"/>
        <w:rPr>
          <w:rFonts w:asciiTheme="majorHAnsi" w:eastAsia="Times New Roman" w:hAnsiTheme="majorHAnsi" w:cstheme="majorHAnsi"/>
          <w:color w:val="0E101A"/>
          <w:sz w:val="24"/>
          <w:szCs w:val="24"/>
        </w:rPr>
      </w:pPr>
    </w:p>
    <w:p w14:paraId="6C505698" w14:textId="77777777" w:rsidR="00701D39" w:rsidRDefault="00701D39">
      <w:pPr>
        <w:rPr>
          <w:rFonts w:asciiTheme="majorHAnsi" w:eastAsia="Times New Roman" w:hAnsiTheme="majorHAnsi" w:cstheme="majorHAnsi"/>
          <w:color w:val="0E101A"/>
          <w:sz w:val="24"/>
          <w:szCs w:val="24"/>
        </w:rPr>
      </w:pPr>
      <w:r>
        <w:rPr>
          <w:rFonts w:asciiTheme="majorHAnsi" w:eastAsia="Times New Roman" w:hAnsiTheme="majorHAnsi" w:cstheme="majorHAnsi"/>
          <w:color w:val="0E101A"/>
          <w:sz w:val="24"/>
          <w:szCs w:val="24"/>
        </w:rPr>
        <w:br w:type="page"/>
      </w:r>
    </w:p>
    <w:p w14:paraId="5E6FC531" w14:textId="2A0A684F" w:rsidR="00E4376B" w:rsidRDefault="00073C8A" w:rsidP="00073C8A">
      <w:pPr>
        <w:rPr>
          <w:rFonts w:asciiTheme="majorHAnsi" w:hAnsiTheme="majorHAnsi" w:cstheme="majorHAnsi"/>
          <w:b/>
          <w:bCs/>
          <w:color w:val="333333"/>
          <w:sz w:val="28"/>
          <w:szCs w:val="28"/>
          <w:shd w:val="clear" w:color="auto" w:fill="FFFFFF"/>
        </w:rPr>
      </w:pPr>
      <w:r w:rsidRPr="00073C8A">
        <w:rPr>
          <w:rFonts w:asciiTheme="majorHAnsi" w:hAnsiTheme="majorHAnsi" w:cstheme="majorHAnsi"/>
          <w:b/>
          <w:bCs/>
          <w:color w:val="333333"/>
          <w:sz w:val="28"/>
          <w:szCs w:val="28"/>
          <w:shd w:val="clear" w:color="auto" w:fill="FFFFFF"/>
        </w:rPr>
        <w:lastRenderedPageBreak/>
        <w:t>Readiness Assessment</w:t>
      </w:r>
    </w:p>
    <w:p w14:paraId="7F537CC1" w14:textId="77777777" w:rsidR="000E5E7B" w:rsidRPr="00073C8A" w:rsidRDefault="000E5E7B" w:rsidP="00073C8A">
      <w:pPr>
        <w:rPr>
          <w:rFonts w:asciiTheme="majorHAnsi" w:hAnsiTheme="majorHAnsi" w:cstheme="majorHAnsi"/>
          <w:b/>
          <w:bCs/>
          <w:color w:val="333333"/>
          <w:sz w:val="28"/>
          <w:szCs w:val="28"/>
          <w:shd w:val="clear" w:color="auto" w:fill="FFFFFF"/>
        </w:rPr>
      </w:pPr>
    </w:p>
    <w:p w14:paraId="2A05C50F" w14:textId="77777777" w:rsidR="00C8388D" w:rsidRPr="001C1BA6" w:rsidRDefault="00141FDD" w:rsidP="00141FDD">
      <w:pPr>
        <w:numPr>
          <w:ilvl w:val="0"/>
          <w:numId w:val="17"/>
        </w:numPr>
        <w:spacing w:after="0" w:line="240" w:lineRule="auto"/>
        <w:rPr>
          <w:rFonts w:asciiTheme="majorHAnsi" w:hAnsiTheme="majorHAnsi" w:cstheme="majorHAnsi"/>
          <w:color w:val="0E101A"/>
          <w:sz w:val="24"/>
          <w:szCs w:val="24"/>
        </w:rPr>
      </w:pPr>
      <w:r w:rsidRPr="001C1BA6">
        <w:rPr>
          <w:rFonts w:asciiTheme="majorHAnsi" w:hAnsiTheme="majorHAnsi" w:cstheme="majorHAnsi"/>
          <w:color w:val="0E101A"/>
          <w:sz w:val="24"/>
          <w:szCs w:val="24"/>
        </w:rPr>
        <w:t xml:space="preserve">Which of the following are examples of Low Impact Development (LID) practices? </w:t>
      </w:r>
    </w:p>
    <w:p w14:paraId="683476B6" w14:textId="77777777" w:rsidR="00C8388D" w:rsidRPr="001C1BA6" w:rsidRDefault="00141FDD" w:rsidP="00C8388D">
      <w:pPr>
        <w:spacing w:after="0" w:line="240" w:lineRule="auto"/>
        <w:ind w:left="720"/>
        <w:rPr>
          <w:rFonts w:asciiTheme="majorHAnsi" w:hAnsiTheme="majorHAnsi" w:cstheme="majorHAnsi"/>
          <w:color w:val="0E101A"/>
          <w:sz w:val="24"/>
          <w:szCs w:val="24"/>
        </w:rPr>
      </w:pPr>
      <w:r w:rsidRPr="001C1BA6">
        <w:rPr>
          <w:rFonts w:asciiTheme="majorHAnsi" w:hAnsiTheme="majorHAnsi" w:cstheme="majorHAnsi"/>
          <w:color w:val="0E101A"/>
          <w:sz w:val="24"/>
          <w:szCs w:val="24"/>
        </w:rPr>
        <w:t xml:space="preserve">a) Vegetated roofs </w:t>
      </w:r>
    </w:p>
    <w:p w14:paraId="042BEBFD" w14:textId="77777777" w:rsidR="00C8388D" w:rsidRPr="001C1BA6" w:rsidRDefault="00141FDD" w:rsidP="00C8388D">
      <w:pPr>
        <w:spacing w:after="0" w:line="240" w:lineRule="auto"/>
        <w:ind w:left="720"/>
        <w:rPr>
          <w:rFonts w:asciiTheme="majorHAnsi" w:hAnsiTheme="majorHAnsi" w:cstheme="majorHAnsi"/>
          <w:color w:val="0E101A"/>
          <w:sz w:val="24"/>
          <w:szCs w:val="24"/>
        </w:rPr>
      </w:pPr>
      <w:r w:rsidRPr="001C1BA6">
        <w:rPr>
          <w:rFonts w:asciiTheme="majorHAnsi" w:hAnsiTheme="majorHAnsi" w:cstheme="majorHAnsi"/>
          <w:color w:val="0E101A"/>
          <w:sz w:val="24"/>
          <w:szCs w:val="24"/>
        </w:rPr>
        <w:t xml:space="preserve">b) Soakaway pits </w:t>
      </w:r>
    </w:p>
    <w:p w14:paraId="09486250" w14:textId="77777777" w:rsidR="00C8388D" w:rsidRPr="001C1BA6" w:rsidRDefault="00141FDD" w:rsidP="00C8388D">
      <w:pPr>
        <w:spacing w:after="0" w:line="240" w:lineRule="auto"/>
        <w:ind w:left="720"/>
        <w:rPr>
          <w:rFonts w:asciiTheme="majorHAnsi" w:hAnsiTheme="majorHAnsi" w:cstheme="majorHAnsi"/>
          <w:color w:val="0E101A"/>
          <w:sz w:val="24"/>
          <w:szCs w:val="24"/>
        </w:rPr>
      </w:pPr>
      <w:r w:rsidRPr="001C1BA6">
        <w:rPr>
          <w:rFonts w:asciiTheme="majorHAnsi" w:hAnsiTheme="majorHAnsi" w:cstheme="majorHAnsi"/>
          <w:color w:val="0E101A"/>
          <w:sz w:val="24"/>
          <w:szCs w:val="24"/>
        </w:rPr>
        <w:t xml:space="preserve">c) Rain gardens </w:t>
      </w:r>
    </w:p>
    <w:p w14:paraId="73127CB4" w14:textId="77777777" w:rsidR="00C8388D" w:rsidRPr="001C1BA6" w:rsidRDefault="00141FDD" w:rsidP="00C8388D">
      <w:pPr>
        <w:spacing w:after="0" w:line="240" w:lineRule="auto"/>
        <w:ind w:left="720"/>
        <w:rPr>
          <w:rFonts w:asciiTheme="majorHAnsi" w:hAnsiTheme="majorHAnsi" w:cstheme="majorHAnsi"/>
          <w:color w:val="0E101A"/>
          <w:sz w:val="24"/>
          <w:szCs w:val="24"/>
        </w:rPr>
      </w:pPr>
      <w:r w:rsidRPr="001C1BA6">
        <w:rPr>
          <w:rFonts w:asciiTheme="majorHAnsi" w:hAnsiTheme="majorHAnsi" w:cstheme="majorHAnsi"/>
          <w:color w:val="0E101A"/>
          <w:sz w:val="24"/>
          <w:szCs w:val="24"/>
        </w:rPr>
        <w:t xml:space="preserve">d) Rain barrels </w:t>
      </w:r>
    </w:p>
    <w:p w14:paraId="66D75631" w14:textId="77777777" w:rsidR="00C8388D" w:rsidRPr="001C1BA6" w:rsidRDefault="00141FDD" w:rsidP="00C8388D">
      <w:pPr>
        <w:spacing w:after="0" w:line="240" w:lineRule="auto"/>
        <w:ind w:left="720"/>
        <w:rPr>
          <w:rFonts w:asciiTheme="majorHAnsi" w:hAnsiTheme="majorHAnsi" w:cstheme="majorHAnsi"/>
          <w:color w:val="0E101A"/>
          <w:sz w:val="24"/>
          <w:szCs w:val="24"/>
        </w:rPr>
      </w:pPr>
      <w:r w:rsidRPr="001C1BA6">
        <w:rPr>
          <w:rFonts w:asciiTheme="majorHAnsi" w:hAnsiTheme="majorHAnsi" w:cstheme="majorHAnsi"/>
          <w:color w:val="0E101A"/>
          <w:sz w:val="24"/>
          <w:szCs w:val="24"/>
        </w:rPr>
        <w:t>e) Bioretention</w:t>
      </w:r>
    </w:p>
    <w:p w14:paraId="12337397" w14:textId="2746EBF8" w:rsidR="00141FDD" w:rsidRPr="001C1BA6" w:rsidRDefault="00141FDD" w:rsidP="00C8388D">
      <w:pPr>
        <w:spacing w:after="0" w:line="240" w:lineRule="auto"/>
        <w:ind w:left="720"/>
        <w:rPr>
          <w:rFonts w:asciiTheme="majorHAnsi" w:hAnsiTheme="majorHAnsi" w:cstheme="majorHAnsi"/>
          <w:color w:val="0E101A"/>
          <w:sz w:val="24"/>
          <w:szCs w:val="24"/>
        </w:rPr>
      </w:pPr>
      <w:r w:rsidRPr="001C1BA6">
        <w:rPr>
          <w:rFonts w:asciiTheme="majorHAnsi" w:hAnsiTheme="majorHAnsi" w:cstheme="majorHAnsi"/>
          <w:color w:val="0E101A"/>
          <w:sz w:val="24"/>
          <w:szCs w:val="24"/>
        </w:rPr>
        <w:t xml:space="preserve"> f) All of the above</w:t>
      </w:r>
    </w:p>
    <w:p w14:paraId="1DAB82B6" w14:textId="77777777" w:rsidR="00C8388D" w:rsidRPr="001C1BA6" w:rsidRDefault="00C8388D" w:rsidP="00C8388D">
      <w:pPr>
        <w:spacing w:after="0" w:line="240" w:lineRule="auto"/>
        <w:rPr>
          <w:rFonts w:asciiTheme="majorHAnsi" w:hAnsiTheme="majorHAnsi" w:cstheme="majorHAnsi"/>
          <w:color w:val="0E101A"/>
          <w:sz w:val="24"/>
          <w:szCs w:val="24"/>
        </w:rPr>
      </w:pPr>
    </w:p>
    <w:p w14:paraId="5AE61662" w14:textId="58ED9787" w:rsidR="00141FDD" w:rsidRPr="001C1BA6" w:rsidRDefault="00141FDD" w:rsidP="00141FDD">
      <w:pPr>
        <w:numPr>
          <w:ilvl w:val="0"/>
          <w:numId w:val="17"/>
        </w:numPr>
        <w:spacing w:after="0" w:line="240" w:lineRule="auto"/>
        <w:rPr>
          <w:rFonts w:asciiTheme="majorHAnsi" w:hAnsiTheme="majorHAnsi" w:cstheme="majorHAnsi"/>
          <w:color w:val="0E101A"/>
          <w:sz w:val="24"/>
          <w:szCs w:val="24"/>
        </w:rPr>
      </w:pPr>
      <w:r w:rsidRPr="001C1BA6">
        <w:rPr>
          <w:rFonts w:asciiTheme="majorHAnsi" w:hAnsiTheme="majorHAnsi" w:cstheme="majorHAnsi"/>
          <w:color w:val="0E101A"/>
          <w:sz w:val="24"/>
          <w:szCs w:val="24"/>
        </w:rPr>
        <w:t>LID requires changes to standard construction practices.</w:t>
      </w:r>
    </w:p>
    <w:p w14:paraId="158E17F7" w14:textId="2DDB0E74" w:rsidR="00C8388D" w:rsidRPr="001C1BA6" w:rsidRDefault="00C8388D" w:rsidP="00C8388D">
      <w:pPr>
        <w:spacing w:after="0" w:line="240" w:lineRule="auto"/>
        <w:ind w:left="720"/>
        <w:rPr>
          <w:rFonts w:asciiTheme="majorHAnsi" w:hAnsiTheme="majorHAnsi" w:cstheme="majorHAnsi"/>
          <w:color w:val="0E101A"/>
          <w:sz w:val="24"/>
          <w:szCs w:val="24"/>
        </w:rPr>
      </w:pPr>
      <w:r w:rsidRPr="001C1BA6">
        <w:rPr>
          <w:rFonts w:asciiTheme="majorHAnsi" w:hAnsiTheme="majorHAnsi" w:cstheme="majorHAnsi"/>
          <w:color w:val="0E101A"/>
          <w:sz w:val="24"/>
          <w:szCs w:val="24"/>
        </w:rPr>
        <w:t>True or False</w:t>
      </w:r>
    </w:p>
    <w:p w14:paraId="542D52C1" w14:textId="77777777" w:rsidR="00C8388D" w:rsidRPr="001C1BA6" w:rsidRDefault="00C8388D" w:rsidP="00C8388D">
      <w:pPr>
        <w:spacing w:after="0" w:line="240" w:lineRule="auto"/>
        <w:ind w:left="720"/>
        <w:rPr>
          <w:rFonts w:asciiTheme="majorHAnsi" w:hAnsiTheme="majorHAnsi" w:cstheme="majorHAnsi"/>
          <w:color w:val="0E101A"/>
          <w:sz w:val="24"/>
          <w:szCs w:val="24"/>
        </w:rPr>
      </w:pPr>
    </w:p>
    <w:p w14:paraId="330EEC3F" w14:textId="77777777" w:rsidR="008F2D5D" w:rsidRPr="001C1BA6" w:rsidRDefault="00141FDD" w:rsidP="00141FDD">
      <w:pPr>
        <w:numPr>
          <w:ilvl w:val="0"/>
          <w:numId w:val="17"/>
        </w:numPr>
        <w:spacing w:after="0" w:line="240" w:lineRule="auto"/>
        <w:rPr>
          <w:rFonts w:asciiTheme="majorHAnsi" w:hAnsiTheme="majorHAnsi" w:cstheme="majorHAnsi"/>
          <w:color w:val="0E101A"/>
          <w:sz w:val="24"/>
          <w:szCs w:val="24"/>
        </w:rPr>
      </w:pPr>
      <w:r w:rsidRPr="001C1BA6">
        <w:rPr>
          <w:rFonts w:asciiTheme="majorHAnsi" w:hAnsiTheme="majorHAnsi" w:cstheme="majorHAnsi"/>
          <w:color w:val="0E101A"/>
          <w:sz w:val="24"/>
          <w:szCs w:val="24"/>
        </w:rPr>
        <w:t xml:space="preserve">How can understanding LID construction help contractors? </w:t>
      </w:r>
    </w:p>
    <w:p w14:paraId="710E3548" w14:textId="77777777" w:rsidR="008F2D5D" w:rsidRPr="001C1BA6" w:rsidRDefault="00141FDD" w:rsidP="008F2D5D">
      <w:pPr>
        <w:spacing w:after="0" w:line="240" w:lineRule="auto"/>
        <w:ind w:left="720"/>
        <w:rPr>
          <w:rFonts w:asciiTheme="majorHAnsi" w:hAnsiTheme="majorHAnsi" w:cstheme="majorHAnsi"/>
          <w:color w:val="0E101A"/>
          <w:sz w:val="24"/>
          <w:szCs w:val="24"/>
        </w:rPr>
      </w:pPr>
      <w:r w:rsidRPr="001C1BA6">
        <w:rPr>
          <w:rFonts w:asciiTheme="majorHAnsi" w:hAnsiTheme="majorHAnsi" w:cstheme="majorHAnsi"/>
          <w:color w:val="0E101A"/>
          <w:sz w:val="24"/>
          <w:szCs w:val="24"/>
        </w:rPr>
        <w:t xml:space="preserve">a) Minimize time spent on site </w:t>
      </w:r>
    </w:p>
    <w:p w14:paraId="4562CCFF" w14:textId="77777777" w:rsidR="008F2D5D" w:rsidRPr="001C1BA6" w:rsidRDefault="00141FDD" w:rsidP="008F2D5D">
      <w:pPr>
        <w:spacing w:after="0" w:line="240" w:lineRule="auto"/>
        <w:ind w:left="720"/>
        <w:rPr>
          <w:rFonts w:asciiTheme="majorHAnsi" w:hAnsiTheme="majorHAnsi" w:cstheme="majorHAnsi"/>
          <w:color w:val="0E101A"/>
          <w:sz w:val="24"/>
          <w:szCs w:val="24"/>
        </w:rPr>
      </w:pPr>
      <w:r w:rsidRPr="001C1BA6">
        <w:rPr>
          <w:rFonts w:asciiTheme="majorHAnsi" w:hAnsiTheme="majorHAnsi" w:cstheme="majorHAnsi"/>
          <w:color w:val="0E101A"/>
          <w:sz w:val="24"/>
          <w:szCs w:val="24"/>
        </w:rPr>
        <w:t xml:space="preserve">b) Minimize design drawing assumptions on site </w:t>
      </w:r>
    </w:p>
    <w:p w14:paraId="2FCFBAC7" w14:textId="77777777" w:rsidR="008F2D5D" w:rsidRPr="001C1BA6" w:rsidRDefault="00141FDD" w:rsidP="008F2D5D">
      <w:pPr>
        <w:spacing w:after="0" w:line="240" w:lineRule="auto"/>
        <w:ind w:left="720"/>
        <w:rPr>
          <w:rFonts w:asciiTheme="majorHAnsi" w:hAnsiTheme="majorHAnsi" w:cstheme="majorHAnsi"/>
          <w:color w:val="0E101A"/>
          <w:sz w:val="24"/>
          <w:szCs w:val="24"/>
        </w:rPr>
      </w:pPr>
      <w:r w:rsidRPr="001C1BA6">
        <w:rPr>
          <w:rFonts w:asciiTheme="majorHAnsi" w:hAnsiTheme="majorHAnsi" w:cstheme="majorHAnsi"/>
          <w:color w:val="0E101A"/>
          <w:sz w:val="24"/>
          <w:szCs w:val="24"/>
        </w:rPr>
        <w:t xml:space="preserve">c) Minimize site deficiencies </w:t>
      </w:r>
    </w:p>
    <w:p w14:paraId="7B51B259" w14:textId="77777777" w:rsidR="008F2D5D" w:rsidRPr="001C1BA6" w:rsidRDefault="00141FDD" w:rsidP="008F2D5D">
      <w:pPr>
        <w:spacing w:after="0" w:line="240" w:lineRule="auto"/>
        <w:ind w:left="720"/>
        <w:rPr>
          <w:rFonts w:asciiTheme="majorHAnsi" w:hAnsiTheme="majorHAnsi" w:cstheme="majorHAnsi"/>
          <w:color w:val="0E101A"/>
          <w:sz w:val="24"/>
          <w:szCs w:val="24"/>
        </w:rPr>
      </w:pPr>
      <w:r w:rsidRPr="001C1BA6">
        <w:rPr>
          <w:rFonts w:asciiTheme="majorHAnsi" w:hAnsiTheme="majorHAnsi" w:cstheme="majorHAnsi"/>
          <w:color w:val="0E101A"/>
          <w:sz w:val="24"/>
          <w:szCs w:val="24"/>
        </w:rPr>
        <w:t xml:space="preserve">d) Minimize costly repairs </w:t>
      </w:r>
    </w:p>
    <w:p w14:paraId="4D925EB0" w14:textId="77777777" w:rsidR="008F2D5D" w:rsidRPr="001C1BA6" w:rsidRDefault="00141FDD" w:rsidP="008F2D5D">
      <w:pPr>
        <w:spacing w:after="0" w:line="240" w:lineRule="auto"/>
        <w:ind w:left="720"/>
        <w:rPr>
          <w:rFonts w:asciiTheme="majorHAnsi" w:hAnsiTheme="majorHAnsi" w:cstheme="majorHAnsi"/>
          <w:color w:val="0E101A"/>
          <w:sz w:val="24"/>
          <w:szCs w:val="24"/>
        </w:rPr>
      </w:pPr>
      <w:r w:rsidRPr="001C1BA6">
        <w:rPr>
          <w:rFonts w:asciiTheme="majorHAnsi" w:hAnsiTheme="majorHAnsi" w:cstheme="majorHAnsi"/>
          <w:color w:val="0E101A"/>
          <w:sz w:val="24"/>
          <w:szCs w:val="24"/>
        </w:rPr>
        <w:t xml:space="preserve">e) Minimize material waste and replacement over the warranty period </w:t>
      </w:r>
    </w:p>
    <w:p w14:paraId="0B687EE2" w14:textId="0833FD8A" w:rsidR="00141FDD" w:rsidRPr="001C1BA6" w:rsidRDefault="00141FDD" w:rsidP="008F2D5D">
      <w:pPr>
        <w:spacing w:after="0" w:line="240" w:lineRule="auto"/>
        <w:ind w:left="720"/>
        <w:rPr>
          <w:rFonts w:asciiTheme="majorHAnsi" w:hAnsiTheme="majorHAnsi" w:cstheme="majorHAnsi"/>
          <w:color w:val="0E101A"/>
          <w:sz w:val="24"/>
          <w:szCs w:val="24"/>
        </w:rPr>
      </w:pPr>
      <w:r w:rsidRPr="001C1BA6">
        <w:rPr>
          <w:rFonts w:asciiTheme="majorHAnsi" w:hAnsiTheme="majorHAnsi" w:cstheme="majorHAnsi"/>
          <w:color w:val="0E101A"/>
          <w:sz w:val="24"/>
          <w:szCs w:val="24"/>
        </w:rPr>
        <w:t>f) All of the above</w:t>
      </w:r>
    </w:p>
    <w:p w14:paraId="66E1280E" w14:textId="77777777" w:rsidR="008F2D5D" w:rsidRPr="001C1BA6" w:rsidRDefault="008F2D5D" w:rsidP="008F2D5D">
      <w:pPr>
        <w:spacing w:after="0" w:line="240" w:lineRule="auto"/>
        <w:ind w:left="720"/>
        <w:rPr>
          <w:rFonts w:asciiTheme="majorHAnsi" w:hAnsiTheme="majorHAnsi" w:cstheme="majorHAnsi"/>
          <w:color w:val="0E101A"/>
          <w:sz w:val="24"/>
          <w:szCs w:val="24"/>
        </w:rPr>
      </w:pPr>
    </w:p>
    <w:p w14:paraId="08C43481" w14:textId="77777777" w:rsidR="001C1BA6" w:rsidRPr="001C1BA6" w:rsidRDefault="006252C6" w:rsidP="006252C6">
      <w:pPr>
        <w:pStyle w:val="ListParagraph"/>
        <w:numPr>
          <w:ilvl w:val="0"/>
          <w:numId w:val="17"/>
        </w:numPr>
        <w:spacing w:after="0" w:line="240" w:lineRule="auto"/>
        <w:rPr>
          <w:rFonts w:asciiTheme="majorHAnsi" w:eastAsia="Times New Roman" w:hAnsiTheme="majorHAnsi" w:cstheme="majorHAnsi"/>
          <w:color w:val="0E101A"/>
          <w:sz w:val="24"/>
          <w:szCs w:val="24"/>
        </w:rPr>
      </w:pPr>
      <w:r w:rsidRPr="001C1BA6">
        <w:rPr>
          <w:rFonts w:asciiTheme="majorHAnsi" w:eastAsia="Times New Roman" w:hAnsiTheme="majorHAnsi" w:cstheme="majorHAnsi"/>
          <w:color w:val="0E101A"/>
          <w:sz w:val="24"/>
          <w:szCs w:val="24"/>
        </w:rPr>
        <w:t xml:space="preserve">What are some key considerations for sequencing construction effectively in LID projects? (Select all that apply) </w:t>
      </w:r>
    </w:p>
    <w:p w14:paraId="3D6F2D86" w14:textId="77777777" w:rsidR="001C1BA6" w:rsidRPr="001C1BA6" w:rsidRDefault="006252C6" w:rsidP="001C1BA6">
      <w:pPr>
        <w:pStyle w:val="ListParagraph"/>
        <w:spacing w:after="0" w:line="240" w:lineRule="auto"/>
        <w:rPr>
          <w:rFonts w:asciiTheme="majorHAnsi" w:eastAsia="Times New Roman" w:hAnsiTheme="majorHAnsi" w:cstheme="majorHAnsi"/>
          <w:color w:val="0E101A"/>
          <w:sz w:val="24"/>
          <w:szCs w:val="24"/>
        </w:rPr>
      </w:pPr>
      <w:r w:rsidRPr="001C1BA6">
        <w:rPr>
          <w:rFonts w:asciiTheme="majorHAnsi" w:eastAsia="Times New Roman" w:hAnsiTheme="majorHAnsi" w:cstheme="majorHAnsi"/>
          <w:color w:val="0E101A"/>
          <w:sz w:val="24"/>
          <w:szCs w:val="24"/>
        </w:rPr>
        <w:t xml:space="preserve">a) Accounting for weather and material delays </w:t>
      </w:r>
    </w:p>
    <w:p w14:paraId="39DAEE6D" w14:textId="77777777" w:rsidR="001C1BA6" w:rsidRPr="001C1BA6" w:rsidRDefault="006252C6" w:rsidP="001C1BA6">
      <w:pPr>
        <w:pStyle w:val="ListParagraph"/>
        <w:spacing w:after="0" w:line="240" w:lineRule="auto"/>
        <w:rPr>
          <w:rFonts w:asciiTheme="majorHAnsi" w:eastAsia="Times New Roman" w:hAnsiTheme="majorHAnsi" w:cstheme="majorHAnsi"/>
          <w:color w:val="0E101A"/>
          <w:sz w:val="24"/>
          <w:szCs w:val="24"/>
        </w:rPr>
      </w:pPr>
      <w:r w:rsidRPr="001C1BA6">
        <w:rPr>
          <w:rFonts w:asciiTheme="majorHAnsi" w:eastAsia="Times New Roman" w:hAnsiTheme="majorHAnsi" w:cstheme="majorHAnsi"/>
          <w:color w:val="0E101A"/>
          <w:sz w:val="24"/>
          <w:szCs w:val="24"/>
        </w:rPr>
        <w:t xml:space="preserve">b) Allowing sufficient time to complete the project </w:t>
      </w:r>
    </w:p>
    <w:p w14:paraId="66F9B1A3" w14:textId="77777777" w:rsidR="001C1BA6" w:rsidRPr="001C1BA6" w:rsidRDefault="006252C6" w:rsidP="001C1BA6">
      <w:pPr>
        <w:pStyle w:val="ListParagraph"/>
        <w:spacing w:after="0" w:line="240" w:lineRule="auto"/>
        <w:rPr>
          <w:rFonts w:asciiTheme="majorHAnsi" w:eastAsia="Times New Roman" w:hAnsiTheme="majorHAnsi" w:cstheme="majorHAnsi"/>
          <w:color w:val="0E101A"/>
          <w:sz w:val="24"/>
          <w:szCs w:val="24"/>
        </w:rPr>
      </w:pPr>
      <w:r w:rsidRPr="001C1BA6">
        <w:rPr>
          <w:rFonts w:asciiTheme="majorHAnsi" w:eastAsia="Times New Roman" w:hAnsiTheme="majorHAnsi" w:cstheme="majorHAnsi"/>
          <w:color w:val="0E101A"/>
          <w:sz w:val="24"/>
          <w:szCs w:val="24"/>
        </w:rPr>
        <w:t xml:space="preserve">c) Avoiding unnecessary movement of materials </w:t>
      </w:r>
    </w:p>
    <w:p w14:paraId="45603AC5" w14:textId="77777777" w:rsidR="001C1BA6" w:rsidRPr="001C1BA6" w:rsidRDefault="006252C6" w:rsidP="001C1BA6">
      <w:pPr>
        <w:pStyle w:val="ListParagraph"/>
        <w:spacing w:after="0" w:line="240" w:lineRule="auto"/>
        <w:rPr>
          <w:rFonts w:asciiTheme="majorHAnsi" w:eastAsia="Times New Roman" w:hAnsiTheme="majorHAnsi" w:cstheme="majorHAnsi"/>
          <w:color w:val="0E101A"/>
          <w:sz w:val="24"/>
          <w:szCs w:val="24"/>
        </w:rPr>
      </w:pPr>
      <w:r w:rsidRPr="001C1BA6">
        <w:rPr>
          <w:rFonts w:asciiTheme="majorHAnsi" w:eastAsia="Times New Roman" w:hAnsiTheme="majorHAnsi" w:cstheme="majorHAnsi"/>
          <w:color w:val="0E101A"/>
          <w:sz w:val="24"/>
          <w:szCs w:val="24"/>
        </w:rPr>
        <w:t xml:space="preserve">d) Ensuring consistent paving direction </w:t>
      </w:r>
    </w:p>
    <w:p w14:paraId="2CEDD437" w14:textId="1420B22E" w:rsidR="006252C6" w:rsidRPr="001C1BA6" w:rsidRDefault="006252C6" w:rsidP="001C1BA6">
      <w:pPr>
        <w:pStyle w:val="ListParagraph"/>
        <w:spacing w:after="0" w:line="240" w:lineRule="auto"/>
        <w:rPr>
          <w:rFonts w:asciiTheme="majorHAnsi" w:eastAsia="Times New Roman" w:hAnsiTheme="majorHAnsi" w:cstheme="majorHAnsi"/>
          <w:color w:val="0E101A"/>
          <w:sz w:val="24"/>
          <w:szCs w:val="24"/>
        </w:rPr>
      </w:pPr>
      <w:r w:rsidRPr="001C1BA6">
        <w:rPr>
          <w:rFonts w:asciiTheme="majorHAnsi" w:eastAsia="Times New Roman" w:hAnsiTheme="majorHAnsi" w:cstheme="majorHAnsi"/>
          <w:color w:val="0E101A"/>
          <w:sz w:val="24"/>
          <w:szCs w:val="24"/>
        </w:rPr>
        <w:t>e) Implementing proper erosion and sediment control measures</w:t>
      </w:r>
    </w:p>
    <w:p w14:paraId="307D7FE2" w14:textId="77777777" w:rsidR="00E4376B" w:rsidRPr="001C1BA6" w:rsidRDefault="00E4376B" w:rsidP="00E4376B">
      <w:pPr>
        <w:pStyle w:val="ListParagraph"/>
        <w:spacing w:after="0" w:line="240" w:lineRule="auto"/>
        <w:rPr>
          <w:rFonts w:asciiTheme="majorHAnsi" w:eastAsia="Times New Roman" w:hAnsiTheme="majorHAnsi" w:cstheme="majorHAnsi"/>
          <w:color w:val="0E101A"/>
          <w:sz w:val="24"/>
          <w:szCs w:val="24"/>
        </w:rPr>
      </w:pPr>
    </w:p>
    <w:p w14:paraId="0BDB0164" w14:textId="77777777" w:rsidR="001C1BA6" w:rsidRPr="001C1BA6" w:rsidRDefault="00A20019" w:rsidP="00A20019">
      <w:pPr>
        <w:numPr>
          <w:ilvl w:val="0"/>
          <w:numId w:val="17"/>
        </w:numPr>
        <w:spacing w:after="0" w:line="240" w:lineRule="auto"/>
        <w:rPr>
          <w:rFonts w:asciiTheme="majorHAnsi" w:eastAsia="Times New Roman" w:hAnsiTheme="majorHAnsi" w:cstheme="majorHAnsi"/>
          <w:color w:val="0E101A"/>
          <w:sz w:val="24"/>
          <w:szCs w:val="24"/>
        </w:rPr>
      </w:pPr>
      <w:r w:rsidRPr="003F21C3">
        <w:rPr>
          <w:rFonts w:asciiTheme="majorHAnsi" w:eastAsia="Times New Roman" w:hAnsiTheme="majorHAnsi" w:cstheme="majorHAnsi"/>
          <w:color w:val="0E101A"/>
          <w:sz w:val="24"/>
          <w:szCs w:val="24"/>
        </w:rPr>
        <w:t xml:space="preserve">How can LID project areas be protected during construction? (Select all that apply) </w:t>
      </w:r>
    </w:p>
    <w:p w14:paraId="4C585E5B" w14:textId="77777777" w:rsidR="001C1BA6" w:rsidRPr="001C1BA6" w:rsidRDefault="00A20019" w:rsidP="001C1BA6">
      <w:pPr>
        <w:spacing w:after="0" w:line="240" w:lineRule="auto"/>
        <w:ind w:left="720"/>
        <w:rPr>
          <w:rFonts w:asciiTheme="majorHAnsi" w:eastAsia="Times New Roman" w:hAnsiTheme="majorHAnsi" w:cstheme="majorHAnsi"/>
          <w:color w:val="0E101A"/>
          <w:sz w:val="24"/>
          <w:szCs w:val="24"/>
        </w:rPr>
      </w:pPr>
      <w:r w:rsidRPr="003F21C3">
        <w:rPr>
          <w:rFonts w:asciiTheme="majorHAnsi" w:eastAsia="Times New Roman" w:hAnsiTheme="majorHAnsi" w:cstheme="majorHAnsi"/>
          <w:color w:val="0E101A"/>
          <w:sz w:val="24"/>
          <w:szCs w:val="24"/>
        </w:rPr>
        <w:t xml:space="preserve">a) Using signage and fencing </w:t>
      </w:r>
    </w:p>
    <w:p w14:paraId="31EA2FA5" w14:textId="77777777" w:rsidR="001C1BA6" w:rsidRPr="001C1BA6" w:rsidRDefault="00A20019" w:rsidP="001C1BA6">
      <w:pPr>
        <w:spacing w:after="0" w:line="240" w:lineRule="auto"/>
        <w:ind w:left="720"/>
        <w:rPr>
          <w:rFonts w:asciiTheme="majorHAnsi" w:eastAsia="Times New Roman" w:hAnsiTheme="majorHAnsi" w:cstheme="majorHAnsi"/>
          <w:color w:val="0E101A"/>
          <w:sz w:val="24"/>
          <w:szCs w:val="24"/>
        </w:rPr>
      </w:pPr>
      <w:r w:rsidRPr="003F21C3">
        <w:rPr>
          <w:rFonts w:asciiTheme="majorHAnsi" w:eastAsia="Times New Roman" w:hAnsiTheme="majorHAnsi" w:cstheme="majorHAnsi"/>
          <w:color w:val="0E101A"/>
          <w:sz w:val="24"/>
          <w:szCs w:val="24"/>
        </w:rPr>
        <w:t xml:space="preserve">b) Designating routes for heavy equipment and wash-out areas for concrete trucks </w:t>
      </w:r>
    </w:p>
    <w:p w14:paraId="2E35C65F" w14:textId="77777777" w:rsidR="001C1BA6" w:rsidRPr="001C1BA6" w:rsidRDefault="00A20019" w:rsidP="001C1BA6">
      <w:pPr>
        <w:spacing w:after="0" w:line="240" w:lineRule="auto"/>
        <w:ind w:left="720"/>
        <w:rPr>
          <w:rFonts w:asciiTheme="majorHAnsi" w:eastAsia="Times New Roman" w:hAnsiTheme="majorHAnsi" w:cstheme="majorHAnsi"/>
          <w:color w:val="0E101A"/>
          <w:sz w:val="24"/>
          <w:szCs w:val="24"/>
        </w:rPr>
      </w:pPr>
      <w:r w:rsidRPr="003F21C3">
        <w:rPr>
          <w:rFonts w:asciiTheme="majorHAnsi" w:eastAsia="Times New Roman" w:hAnsiTheme="majorHAnsi" w:cstheme="majorHAnsi"/>
          <w:color w:val="0E101A"/>
          <w:sz w:val="24"/>
          <w:szCs w:val="24"/>
        </w:rPr>
        <w:t xml:space="preserve">c) Maintaining a clean workspace </w:t>
      </w:r>
    </w:p>
    <w:p w14:paraId="2A2F43B6" w14:textId="77777777" w:rsidR="001C1BA6" w:rsidRPr="001C1BA6" w:rsidRDefault="00A20019" w:rsidP="001C1BA6">
      <w:pPr>
        <w:spacing w:after="0" w:line="240" w:lineRule="auto"/>
        <w:ind w:left="720"/>
        <w:rPr>
          <w:rFonts w:asciiTheme="majorHAnsi" w:eastAsia="Times New Roman" w:hAnsiTheme="majorHAnsi" w:cstheme="majorHAnsi"/>
          <w:color w:val="0E101A"/>
          <w:sz w:val="24"/>
          <w:szCs w:val="24"/>
        </w:rPr>
      </w:pPr>
      <w:r w:rsidRPr="003F21C3">
        <w:rPr>
          <w:rFonts w:asciiTheme="majorHAnsi" w:eastAsia="Times New Roman" w:hAnsiTheme="majorHAnsi" w:cstheme="majorHAnsi"/>
          <w:color w:val="0E101A"/>
          <w:sz w:val="24"/>
          <w:szCs w:val="24"/>
        </w:rPr>
        <w:t xml:space="preserve">d) Using stormwater ponds as temporary sediment traps </w:t>
      </w:r>
    </w:p>
    <w:p w14:paraId="76785141" w14:textId="77777777" w:rsidR="0035723B" w:rsidRDefault="00A20019" w:rsidP="0035723B">
      <w:pPr>
        <w:spacing w:after="0" w:line="240" w:lineRule="auto"/>
        <w:ind w:left="720"/>
        <w:rPr>
          <w:rFonts w:asciiTheme="majorHAnsi" w:eastAsia="Times New Roman" w:hAnsiTheme="majorHAnsi" w:cstheme="majorHAnsi"/>
          <w:color w:val="0E101A"/>
          <w:sz w:val="24"/>
          <w:szCs w:val="24"/>
        </w:rPr>
      </w:pPr>
      <w:r w:rsidRPr="003F21C3">
        <w:rPr>
          <w:rFonts w:asciiTheme="majorHAnsi" w:eastAsia="Times New Roman" w:hAnsiTheme="majorHAnsi" w:cstheme="majorHAnsi"/>
          <w:color w:val="0E101A"/>
          <w:sz w:val="24"/>
          <w:szCs w:val="24"/>
        </w:rPr>
        <w:t>e) Implementing effective erosion and sediment control measures</w:t>
      </w:r>
    </w:p>
    <w:p w14:paraId="1A9BDBD9" w14:textId="77777777" w:rsidR="0035723B" w:rsidRPr="0023637C" w:rsidRDefault="0035723B" w:rsidP="0035723B">
      <w:pPr>
        <w:spacing w:after="0" w:line="240" w:lineRule="auto"/>
        <w:ind w:left="720"/>
        <w:rPr>
          <w:rFonts w:asciiTheme="majorHAnsi" w:eastAsia="Times New Roman" w:hAnsiTheme="majorHAnsi" w:cstheme="majorHAnsi"/>
          <w:color w:val="0E101A"/>
          <w:sz w:val="24"/>
          <w:szCs w:val="24"/>
        </w:rPr>
      </w:pPr>
    </w:p>
    <w:p w14:paraId="3900CEB7" w14:textId="77777777" w:rsidR="0023637C" w:rsidRDefault="001E07AF" w:rsidP="0035723B">
      <w:pPr>
        <w:pStyle w:val="ListParagraph"/>
        <w:numPr>
          <w:ilvl w:val="0"/>
          <w:numId w:val="17"/>
        </w:numPr>
        <w:spacing w:after="0" w:line="240" w:lineRule="auto"/>
        <w:rPr>
          <w:rFonts w:asciiTheme="majorHAnsi" w:eastAsia="Times New Roman" w:hAnsiTheme="majorHAnsi" w:cstheme="majorHAnsi"/>
          <w:color w:val="0E101A"/>
          <w:sz w:val="24"/>
          <w:szCs w:val="24"/>
        </w:rPr>
      </w:pPr>
      <w:r w:rsidRPr="0023637C">
        <w:rPr>
          <w:rFonts w:asciiTheme="majorHAnsi" w:eastAsia="Times New Roman" w:hAnsiTheme="majorHAnsi" w:cstheme="majorHAnsi"/>
          <w:color w:val="0E101A"/>
          <w:sz w:val="24"/>
          <w:szCs w:val="24"/>
        </w:rPr>
        <w:t xml:space="preserve">What is the purpose of a pre-filter strip in an LID project? </w:t>
      </w:r>
    </w:p>
    <w:p w14:paraId="7D243AFC" w14:textId="77777777" w:rsidR="0023637C" w:rsidRDefault="001E07AF" w:rsidP="0023637C">
      <w:pPr>
        <w:pStyle w:val="ListParagraph"/>
        <w:spacing w:after="0" w:line="240" w:lineRule="auto"/>
        <w:rPr>
          <w:rFonts w:asciiTheme="majorHAnsi" w:eastAsia="Times New Roman" w:hAnsiTheme="majorHAnsi" w:cstheme="majorHAnsi"/>
          <w:color w:val="0E101A"/>
          <w:sz w:val="24"/>
          <w:szCs w:val="24"/>
        </w:rPr>
      </w:pPr>
      <w:r w:rsidRPr="0023637C">
        <w:rPr>
          <w:rFonts w:asciiTheme="majorHAnsi" w:eastAsia="Times New Roman" w:hAnsiTheme="majorHAnsi" w:cstheme="majorHAnsi"/>
          <w:color w:val="0E101A"/>
          <w:sz w:val="24"/>
          <w:szCs w:val="24"/>
        </w:rPr>
        <w:t xml:space="preserve">a) To trap sediment and debris before it reaches the LID feature </w:t>
      </w:r>
    </w:p>
    <w:p w14:paraId="61EB107A" w14:textId="77777777" w:rsidR="00440280" w:rsidRDefault="001E07AF" w:rsidP="00440280">
      <w:pPr>
        <w:pStyle w:val="ListParagraph"/>
        <w:spacing w:after="0" w:line="240" w:lineRule="auto"/>
        <w:rPr>
          <w:rFonts w:asciiTheme="majorHAnsi" w:eastAsia="Times New Roman" w:hAnsiTheme="majorHAnsi" w:cstheme="majorHAnsi"/>
          <w:color w:val="0E101A"/>
          <w:sz w:val="24"/>
          <w:szCs w:val="24"/>
        </w:rPr>
      </w:pPr>
      <w:r w:rsidRPr="0023637C">
        <w:rPr>
          <w:rFonts w:asciiTheme="majorHAnsi" w:eastAsia="Times New Roman" w:hAnsiTheme="majorHAnsi" w:cstheme="majorHAnsi"/>
          <w:color w:val="0E101A"/>
          <w:sz w:val="24"/>
          <w:szCs w:val="24"/>
        </w:rPr>
        <w:t xml:space="preserve">b) To enhance the aesthetics of the project </w:t>
      </w:r>
    </w:p>
    <w:p w14:paraId="736E824D" w14:textId="77777777" w:rsidR="00440280" w:rsidRDefault="001E07AF" w:rsidP="00440280">
      <w:pPr>
        <w:pStyle w:val="ListParagraph"/>
        <w:spacing w:after="0" w:line="240" w:lineRule="auto"/>
        <w:rPr>
          <w:rFonts w:asciiTheme="majorHAnsi" w:eastAsia="Times New Roman" w:hAnsiTheme="majorHAnsi" w:cstheme="majorHAnsi"/>
          <w:color w:val="0E101A"/>
          <w:sz w:val="24"/>
          <w:szCs w:val="24"/>
        </w:rPr>
      </w:pPr>
      <w:r w:rsidRPr="0023637C">
        <w:rPr>
          <w:rFonts w:asciiTheme="majorHAnsi" w:eastAsia="Times New Roman" w:hAnsiTheme="majorHAnsi" w:cstheme="majorHAnsi"/>
          <w:color w:val="0E101A"/>
          <w:sz w:val="24"/>
          <w:szCs w:val="24"/>
        </w:rPr>
        <w:t>c</w:t>
      </w:r>
      <w:r w:rsidRPr="00440280">
        <w:rPr>
          <w:rFonts w:asciiTheme="majorHAnsi" w:eastAsia="Times New Roman" w:hAnsiTheme="majorHAnsi" w:cstheme="majorHAnsi"/>
          <w:color w:val="0E101A"/>
          <w:sz w:val="24"/>
          <w:szCs w:val="24"/>
        </w:rPr>
        <w:t xml:space="preserve">) To provide shade for the surrounding area </w:t>
      </w:r>
    </w:p>
    <w:p w14:paraId="65171B27" w14:textId="11E403B2" w:rsidR="0035723B" w:rsidRPr="00440280" w:rsidRDefault="001E07AF" w:rsidP="00440280">
      <w:pPr>
        <w:pStyle w:val="ListParagraph"/>
        <w:spacing w:after="0" w:line="240" w:lineRule="auto"/>
        <w:rPr>
          <w:rFonts w:asciiTheme="majorHAnsi" w:eastAsia="Times New Roman" w:hAnsiTheme="majorHAnsi" w:cstheme="majorHAnsi"/>
          <w:color w:val="0E101A"/>
          <w:sz w:val="24"/>
          <w:szCs w:val="24"/>
        </w:rPr>
      </w:pPr>
      <w:r w:rsidRPr="00440280">
        <w:rPr>
          <w:rFonts w:asciiTheme="majorHAnsi" w:eastAsia="Times New Roman" w:hAnsiTheme="majorHAnsi" w:cstheme="majorHAnsi"/>
          <w:color w:val="0E101A"/>
          <w:sz w:val="24"/>
          <w:szCs w:val="24"/>
        </w:rPr>
        <w:t>d) To deter wildlife from entering the infiltration area </w:t>
      </w:r>
    </w:p>
    <w:p w14:paraId="4AE0F531" w14:textId="77777777" w:rsidR="0035723B" w:rsidRPr="0023637C" w:rsidRDefault="0035723B" w:rsidP="0035723B">
      <w:pPr>
        <w:pStyle w:val="ListParagraph"/>
        <w:spacing w:after="0" w:line="240" w:lineRule="auto"/>
        <w:rPr>
          <w:rFonts w:asciiTheme="majorHAnsi" w:eastAsia="Times New Roman" w:hAnsiTheme="majorHAnsi" w:cstheme="majorHAnsi"/>
          <w:color w:val="0E101A"/>
          <w:sz w:val="24"/>
          <w:szCs w:val="24"/>
        </w:rPr>
      </w:pPr>
    </w:p>
    <w:p w14:paraId="4C5D4DEC" w14:textId="77777777" w:rsidR="00440280" w:rsidRDefault="001E07AF" w:rsidP="0035723B">
      <w:pPr>
        <w:pStyle w:val="ListParagraph"/>
        <w:numPr>
          <w:ilvl w:val="0"/>
          <w:numId w:val="17"/>
        </w:numPr>
        <w:spacing w:after="0" w:line="240" w:lineRule="auto"/>
        <w:rPr>
          <w:rFonts w:asciiTheme="majorHAnsi" w:eastAsia="Times New Roman" w:hAnsiTheme="majorHAnsi" w:cstheme="majorHAnsi"/>
          <w:color w:val="0E101A"/>
          <w:sz w:val="24"/>
          <w:szCs w:val="24"/>
        </w:rPr>
      </w:pPr>
      <w:r w:rsidRPr="0023637C">
        <w:rPr>
          <w:rFonts w:asciiTheme="majorHAnsi" w:eastAsia="Times New Roman" w:hAnsiTheme="majorHAnsi" w:cstheme="majorHAnsi"/>
          <w:color w:val="0E101A"/>
          <w:sz w:val="24"/>
          <w:szCs w:val="24"/>
        </w:rPr>
        <w:lastRenderedPageBreak/>
        <w:t xml:space="preserve">What is one way to protect the infiltration area of an LID feature? </w:t>
      </w:r>
    </w:p>
    <w:p w14:paraId="6FD9B2D4" w14:textId="77777777" w:rsidR="00440280" w:rsidRDefault="001E07AF" w:rsidP="00440280">
      <w:pPr>
        <w:pStyle w:val="ListParagraph"/>
        <w:spacing w:after="0" w:line="240" w:lineRule="auto"/>
        <w:rPr>
          <w:rFonts w:asciiTheme="majorHAnsi" w:eastAsia="Times New Roman" w:hAnsiTheme="majorHAnsi" w:cstheme="majorHAnsi"/>
          <w:color w:val="0E101A"/>
          <w:sz w:val="24"/>
          <w:szCs w:val="24"/>
        </w:rPr>
      </w:pPr>
      <w:r w:rsidRPr="0023637C">
        <w:rPr>
          <w:rFonts w:asciiTheme="majorHAnsi" w:eastAsia="Times New Roman" w:hAnsiTheme="majorHAnsi" w:cstheme="majorHAnsi"/>
          <w:color w:val="0E101A"/>
          <w:sz w:val="24"/>
          <w:szCs w:val="24"/>
        </w:rPr>
        <w:t xml:space="preserve">a) Designate routes for heavy equipment </w:t>
      </w:r>
    </w:p>
    <w:p w14:paraId="751EE96B" w14:textId="77777777" w:rsidR="00440280" w:rsidRDefault="001E07AF" w:rsidP="00440280">
      <w:pPr>
        <w:pStyle w:val="ListParagraph"/>
        <w:spacing w:after="0" w:line="240" w:lineRule="auto"/>
        <w:rPr>
          <w:rFonts w:asciiTheme="majorHAnsi" w:eastAsia="Times New Roman" w:hAnsiTheme="majorHAnsi" w:cstheme="majorHAnsi"/>
          <w:color w:val="0E101A"/>
          <w:sz w:val="24"/>
          <w:szCs w:val="24"/>
        </w:rPr>
      </w:pPr>
      <w:r w:rsidRPr="0023637C">
        <w:rPr>
          <w:rFonts w:asciiTheme="majorHAnsi" w:eastAsia="Times New Roman" w:hAnsiTheme="majorHAnsi" w:cstheme="majorHAnsi"/>
          <w:color w:val="0E101A"/>
          <w:sz w:val="24"/>
          <w:szCs w:val="24"/>
        </w:rPr>
        <w:t xml:space="preserve">b) Maintain a clean workspace </w:t>
      </w:r>
    </w:p>
    <w:p w14:paraId="62613EE4" w14:textId="77777777" w:rsidR="00440280" w:rsidRDefault="001E07AF" w:rsidP="00440280">
      <w:pPr>
        <w:pStyle w:val="ListParagraph"/>
        <w:spacing w:after="0" w:line="240" w:lineRule="auto"/>
        <w:rPr>
          <w:rFonts w:asciiTheme="majorHAnsi" w:eastAsia="Times New Roman" w:hAnsiTheme="majorHAnsi" w:cstheme="majorHAnsi"/>
          <w:color w:val="0E101A"/>
          <w:sz w:val="24"/>
          <w:szCs w:val="24"/>
        </w:rPr>
      </w:pPr>
      <w:r w:rsidRPr="0023637C">
        <w:rPr>
          <w:rFonts w:asciiTheme="majorHAnsi" w:eastAsia="Times New Roman" w:hAnsiTheme="majorHAnsi" w:cstheme="majorHAnsi"/>
          <w:color w:val="0E101A"/>
          <w:sz w:val="24"/>
          <w:szCs w:val="24"/>
        </w:rPr>
        <w:t xml:space="preserve">c) Use signage and fencing </w:t>
      </w:r>
    </w:p>
    <w:p w14:paraId="707CBDDE" w14:textId="3DEDAF0C" w:rsidR="0035723B" w:rsidRPr="0023637C" w:rsidRDefault="001E07AF" w:rsidP="00440280">
      <w:pPr>
        <w:pStyle w:val="ListParagraph"/>
        <w:spacing w:after="0" w:line="240" w:lineRule="auto"/>
        <w:rPr>
          <w:rFonts w:asciiTheme="majorHAnsi" w:eastAsia="Times New Roman" w:hAnsiTheme="majorHAnsi" w:cstheme="majorHAnsi"/>
          <w:color w:val="0E101A"/>
          <w:sz w:val="24"/>
          <w:szCs w:val="24"/>
        </w:rPr>
      </w:pPr>
      <w:r w:rsidRPr="0023637C">
        <w:rPr>
          <w:rFonts w:asciiTheme="majorHAnsi" w:eastAsia="Times New Roman" w:hAnsiTheme="majorHAnsi" w:cstheme="majorHAnsi"/>
          <w:color w:val="0E101A"/>
          <w:sz w:val="24"/>
          <w:szCs w:val="24"/>
        </w:rPr>
        <w:t>d) Ensure positive flow to the LID feature</w:t>
      </w:r>
    </w:p>
    <w:p w14:paraId="7C8CD592" w14:textId="77777777" w:rsidR="0035723B" w:rsidRPr="0023637C" w:rsidRDefault="0035723B" w:rsidP="0035723B">
      <w:pPr>
        <w:pStyle w:val="ListParagraph"/>
        <w:rPr>
          <w:rFonts w:asciiTheme="majorHAnsi" w:eastAsia="Times New Roman" w:hAnsiTheme="majorHAnsi" w:cstheme="majorHAnsi"/>
          <w:color w:val="0E101A"/>
          <w:sz w:val="24"/>
          <w:szCs w:val="24"/>
        </w:rPr>
      </w:pPr>
    </w:p>
    <w:p w14:paraId="0D8459D4" w14:textId="36319E83" w:rsidR="000E5E7B" w:rsidRDefault="001E07AF" w:rsidP="0035723B">
      <w:pPr>
        <w:pStyle w:val="ListParagraph"/>
        <w:numPr>
          <w:ilvl w:val="0"/>
          <w:numId w:val="17"/>
        </w:numPr>
        <w:spacing w:after="0" w:line="240" w:lineRule="auto"/>
        <w:rPr>
          <w:rFonts w:asciiTheme="majorHAnsi" w:eastAsia="Times New Roman" w:hAnsiTheme="majorHAnsi" w:cstheme="majorHAnsi"/>
          <w:color w:val="0E101A"/>
          <w:sz w:val="24"/>
          <w:szCs w:val="24"/>
        </w:rPr>
      </w:pPr>
      <w:r w:rsidRPr="0023637C">
        <w:rPr>
          <w:rFonts w:asciiTheme="majorHAnsi" w:eastAsia="Times New Roman" w:hAnsiTheme="majorHAnsi" w:cstheme="majorHAnsi"/>
          <w:color w:val="0E101A"/>
          <w:sz w:val="24"/>
          <w:szCs w:val="24"/>
        </w:rPr>
        <w:t xml:space="preserve">How </w:t>
      </w:r>
      <w:r w:rsidR="002C29AD">
        <w:rPr>
          <w:rFonts w:asciiTheme="majorHAnsi" w:eastAsia="Times New Roman" w:hAnsiTheme="majorHAnsi" w:cstheme="majorHAnsi"/>
          <w:color w:val="0E101A"/>
          <w:sz w:val="24"/>
          <w:szCs w:val="24"/>
        </w:rPr>
        <w:t xml:space="preserve">long can </w:t>
      </w:r>
      <w:r w:rsidR="00F13CD4">
        <w:rPr>
          <w:rFonts w:asciiTheme="majorHAnsi" w:eastAsia="Times New Roman" w:hAnsiTheme="majorHAnsi" w:cstheme="majorHAnsi"/>
          <w:color w:val="0E101A"/>
          <w:sz w:val="24"/>
          <w:szCs w:val="24"/>
        </w:rPr>
        <w:t xml:space="preserve">bioretention material be stored </w:t>
      </w:r>
      <w:r w:rsidR="008C2FC3">
        <w:rPr>
          <w:rFonts w:asciiTheme="majorHAnsi" w:eastAsia="Times New Roman" w:hAnsiTheme="majorHAnsi" w:cstheme="majorHAnsi"/>
          <w:color w:val="0E101A"/>
          <w:sz w:val="24"/>
          <w:szCs w:val="24"/>
        </w:rPr>
        <w:t>before they are likely to be contaminated</w:t>
      </w:r>
      <w:r w:rsidRPr="0023637C">
        <w:rPr>
          <w:rFonts w:asciiTheme="majorHAnsi" w:eastAsia="Times New Roman" w:hAnsiTheme="majorHAnsi" w:cstheme="majorHAnsi"/>
          <w:color w:val="0E101A"/>
          <w:sz w:val="24"/>
          <w:szCs w:val="24"/>
        </w:rPr>
        <w:t xml:space="preserve">? </w:t>
      </w:r>
    </w:p>
    <w:p w14:paraId="4FD57401" w14:textId="77777777" w:rsidR="000E5E7B" w:rsidRDefault="001E07AF" w:rsidP="000E5E7B">
      <w:pPr>
        <w:pStyle w:val="ListParagraph"/>
        <w:spacing w:after="0" w:line="240" w:lineRule="auto"/>
        <w:rPr>
          <w:rFonts w:asciiTheme="majorHAnsi" w:eastAsia="Times New Roman" w:hAnsiTheme="majorHAnsi" w:cstheme="majorHAnsi"/>
          <w:color w:val="0E101A"/>
          <w:sz w:val="24"/>
          <w:szCs w:val="24"/>
        </w:rPr>
      </w:pPr>
      <w:r w:rsidRPr="0023637C">
        <w:rPr>
          <w:rFonts w:asciiTheme="majorHAnsi" w:eastAsia="Times New Roman" w:hAnsiTheme="majorHAnsi" w:cstheme="majorHAnsi"/>
          <w:color w:val="0E101A"/>
          <w:sz w:val="24"/>
          <w:szCs w:val="24"/>
        </w:rPr>
        <w:t xml:space="preserve">a) By preventing compaction and tracking of materials </w:t>
      </w:r>
    </w:p>
    <w:p w14:paraId="2C3AE563" w14:textId="77777777" w:rsidR="000E5E7B" w:rsidRDefault="001E07AF" w:rsidP="000E5E7B">
      <w:pPr>
        <w:pStyle w:val="ListParagraph"/>
        <w:spacing w:after="0" w:line="240" w:lineRule="auto"/>
        <w:rPr>
          <w:rFonts w:asciiTheme="majorHAnsi" w:eastAsia="Times New Roman" w:hAnsiTheme="majorHAnsi" w:cstheme="majorHAnsi"/>
          <w:color w:val="0E101A"/>
          <w:sz w:val="24"/>
          <w:szCs w:val="24"/>
        </w:rPr>
      </w:pPr>
      <w:r w:rsidRPr="0023637C">
        <w:rPr>
          <w:rFonts w:asciiTheme="majorHAnsi" w:eastAsia="Times New Roman" w:hAnsiTheme="majorHAnsi" w:cstheme="majorHAnsi"/>
          <w:color w:val="0E101A"/>
          <w:sz w:val="24"/>
          <w:szCs w:val="24"/>
        </w:rPr>
        <w:t xml:space="preserve">b) By providing designated wash-out stations for concrete trucks </w:t>
      </w:r>
    </w:p>
    <w:p w14:paraId="1C641FF9" w14:textId="77777777" w:rsidR="000E5E7B" w:rsidRDefault="001E07AF" w:rsidP="000E5E7B">
      <w:pPr>
        <w:pStyle w:val="ListParagraph"/>
        <w:spacing w:after="0" w:line="240" w:lineRule="auto"/>
        <w:rPr>
          <w:rFonts w:asciiTheme="majorHAnsi" w:eastAsia="Times New Roman" w:hAnsiTheme="majorHAnsi" w:cstheme="majorHAnsi"/>
          <w:color w:val="0E101A"/>
          <w:sz w:val="24"/>
          <w:szCs w:val="24"/>
        </w:rPr>
      </w:pPr>
      <w:r w:rsidRPr="0023637C">
        <w:rPr>
          <w:rFonts w:asciiTheme="majorHAnsi" w:eastAsia="Times New Roman" w:hAnsiTheme="majorHAnsi" w:cstheme="majorHAnsi"/>
          <w:color w:val="0E101A"/>
          <w:sz w:val="24"/>
          <w:szCs w:val="24"/>
        </w:rPr>
        <w:t xml:space="preserve">c) By ensuring positive flow to the LID feature </w:t>
      </w:r>
    </w:p>
    <w:p w14:paraId="6824A7B9" w14:textId="6A7EC54E" w:rsidR="0035723B" w:rsidRPr="0023637C" w:rsidRDefault="001E07AF" w:rsidP="000E5E7B">
      <w:pPr>
        <w:pStyle w:val="ListParagraph"/>
        <w:spacing w:after="0" w:line="240" w:lineRule="auto"/>
        <w:rPr>
          <w:rFonts w:asciiTheme="majorHAnsi" w:eastAsia="Times New Roman" w:hAnsiTheme="majorHAnsi" w:cstheme="majorHAnsi"/>
          <w:color w:val="0E101A"/>
          <w:sz w:val="24"/>
          <w:szCs w:val="24"/>
        </w:rPr>
      </w:pPr>
      <w:r w:rsidRPr="0023637C">
        <w:rPr>
          <w:rFonts w:asciiTheme="majorHAnsi" w:eastAsia="Times New Roman" w:hAnsiTheme="majorHAnsi" w:cstheme="majorHAnsi"/>
          <w:color w:val="0E101A"/>
          <w:sz w:val="24"/>
          <w:szCs w:val="24"/>
        </w:rPr>
        <w:t>d) By clearly marking the infiltration area</w:t>
      </w:r>
    </w:p>
    <w:p w14:paraId="6143495C" w14:textId="77777777" w:rsidR="0035723B" w:rsidRPr="0023637C" w:rsidRDefault="0035723B" w:rsidP="0035723B">
      <w:pPr>
        <w:pStyle w:val="ListParagraph"/>
        <w:rPr>
          <w:rFonts w:asciiTheme="majorHAnsi" w:eastAsia="Times New Roman" w:hAnsiTheme="majorHAnsi" w:cstheme="majorHAnsi"/>
          <w:color w:val="0E101A"/>
          <w:sz w:val="24"/>
          <w:szCs w:val="24"/>
        </w:rPr>
      </w:pPr>
    </w:p>
    <w:p w14:paraId="41AB9535" w14:textId="77777777" w:rsidR="000E5E7B" w:rsidRDefault="001E07AF" w:rsidP="00AF54F7">
      <w:pPr>
        <w:pStyle w:val="ListParagraph"/>
        <w:numPr>
          <w:ilvl w:val="0"/>
          <w:numId w:val="17"/>
        </w:numPr>
        <w:spacing w:after="0" w:line="240" w:lineRule="auto"/>
        <w:rPr>
          <w:rFonts w:asciiTheme="majorHAnsi" w:eastAsia="Times New Roman" w:hAnsiTheme="majorHAnsi" w:cstheme="majorHAnsi"/>
          <w:color w:val="0E101A"/>
          <w:sz w:val="24"/>
          <w:szCs w:val="24"/>
        </w:rPr>
      </w:pPr>
      <w:r w:rsidRPr="0023637C">
        <w:rPr>
          <w:rFonts w:asciiTheme="majorHAnsi" w:eastAsia="Times New Roman" w:hAnsiTheme="majorHAnsi" w:cstheme="majorHAnsi"/>
          <w:color w:val="0E101A"/>
          <w:sz w:val="24"/>
          <w:szCs w:val="24"/>
        </w:rPr>
        <w:t xml:space="preserve">Why is it important to designate routes for heavy equipment and wash-out areas for concrete trucks? </w:t>
      </w:r>
    </w:p>
    <w:p w14:paraId="7153710D" w14:textId="77777777" w:rsidR="000E5E7B" w:rsidRDefault="001E07AF" w:rsidP="000E5E7B">
      <w:pPr>
        <w:pStyle w:val="ListParagraph"/>
        <w:spacing w:after="0" w:line="240" w:lineRule="auto"/>
        <w:rPr>
          <w:rFonts w:asciiTheme="majorHAnsi" w:eastAsia="Times New Roman" w:hAnsiTheme="majorHAnsi" w:cstheme="majorHAnsi"/>
          <w:color w:val="0E101A"/>
          <w:sz w:val="24"/>
          <w:szCs w:val="24"/>
        </w:rPr>
      </w:pPr>
      <w:r w:rsidRPr="0023637C">
        <w:rPr>
          <w:rFonts w:asciiTheme="majorHAnsi" w:eastAsia="Times New Roman" w:hAnsiTheme="majorHAnsi" w:cstheme="majorHAnsi"/>
          <w:color w:val="0E101A"/>
          <w:sz w:val="24"/>
          <w:szCs w:val="24"/>
        </w:rPr>
        <w:t xml:space="preserve">a) To prevent contamination of the LID feature </w:t>
      </w:r>
    </w:p>
    <w:p w14:paraId="0742297A" w14:textId="77777777" w:rsidR="000E5E7B" w:rsidRDefault="001E07AF" w:rsidP="000E5E7B">
      <w:pPr>
        <w:pStyle w:val="ListParagraph"/>
        <w:spacing w:after="0" w:line="240" w:lineRule="auto"/>
        <w:rPr>
          <w:rFonts w:asciiTheme="majorHAnsi" w:eastAsia="Times New Roman" w:hAnsiTheme="majorHAnsi" w:cstheme="majorHAnsi"/>
          <w:color w:val="0E101A"/>
          <w:sz w:val="24"/>
          <w:szCs w:val="24"/>
        </w:rPr>
      </w:pPr>
      <w:r w:rsidRPr="0023637C">
        <w:rPr>
          <w:rFonts w:asciiTheme="majorHAnsi" w:eastAsia="Times New Roman" w:hAnsiTheme="majorHAnsi" w:cstheme="majorHAnsi"/>
          <w:color w:val="0E101A"/>
          <w:sz w:val="24"/>
          <w:szCs w:val="24"/>
        </w:rPr>
        <w:t xml:space="preserve">b) To maintain a clean workspace </w:t>
      </w:r>
    </w:p>
    <w:p w14:paraId="2E5F00E2" w14:textId="77777777" w:rsidR="000E5E7B" w:rsidRDefault="001E07AF" w:rsidP="000E5E7B">
      <w:pPr>
        <w:pStyle w:val="ListParagraph"/>
        <w:spacing w:after="0" w:line="240" w:lineRule="auto"/>
        <w:rPr>
          <w:rFonts w:asciiTheme="majorHAnsi" w:eastAsia="Times New Roman" w:hAnsiTheme="majorHAnsi" w:cstheme="majorHAnsi"/>
          <w:color w:val="0E101A"/>
          <w:sz w:val="24"/>
          <w:szCs w:val="24"/>
        </w:rPr>
      </w:pPr>
      <w:r w:rsidRPr="0023637C">
        <w:rPr>
          <w:rFonts w:asciiTheme="majorHAnsi" w:eastAsia="Times New Roman" w:hAnsiTheme="majorHAnsi" w:cstheme="majorHAnsi"/>
          <w:color w:val="0E101A"/>
          <w:sz w:val="24"/>
          <w:szCs w:val="24"/>
        </w:rPr>
        <w:t xml:space="preserve">c) To ensure proper grading of the LID feature </w:t>
      </w:r>
    </w:p>
    <w:p w14:paraId="5DEC7010" w14:textId="103DCFF1" w:rsidR="00AF54F7" w:rsidRPr="0023637C" w:rsidRDefault="001E07AF" w:rsidP="000E5E7B">
      <w:pPr>
        <w:pStyle w:val="ListParagraph"/>
        <w:spacing w:after="0" w:line="240" w:lineRule="auto"/>
        <w:rPr>
          <w:rFonts w:asciiTheme="majorHAnsi" w:eastAsia="Times New Roman" w:hAnsiTheme="majorHAnsi" w:cstheme="majorHAnsi"/>
          <w:color w:val="0E101A"/>
          <w:sz w:val="24"/>
          <w:szCs w:val="24"/>
        </w:rPr>
      </w:pPr>
      <w:r w:rsidRPr="0023637C">
        <w:rPr>
          <w:rFonts w:asciiTheme="majorHAnsi" w:eastAsia="Times New Roman" w:hAnsiTheme="majorHAnsi" w:cstheme="majorHAnsi"/>
          <w:color w:val="0E101A"/>
          <w:sz w:val="24"/>
          <w:szCs w:val="24"/>
        </w:rPr>
        <w:t>d) To protect the infiltration area from dirt and dust</w:t>
      </w:r>
    </w:p>
    <w:p w14:paraId="52940814" w14:textId="77777777" w:rsidR="00AF54F7" w:rsidRPr="0023637C" w:rsidRDefault="00AF54F7" w:rsidP="00AF54F7">
      <w:pPr>
        <w:pStyle w:val="ListParagraph"/>
        <w:rPr>
          <w:rFonts w:asciiTheme="majorHAnsi" w:eastAsia="Times New Roman" w:hAnsiTheme="majorHAnsi" w:cstheme="majorHAnsi"/>
          <w:color w:val="0E101A"/>
          <w:sz w:val="24"/>
          <w:szCs w:val="24"/>
        </w:rPr>
      </w:pPr>
    </w:p>
    <w:p w14:paraId="711381F6" w14:textId="77777777" w:rsidR="000E5E7B" w:rsidRDefault="001E07AF" w:rsidP="00AF54F7">
      <w:pPr>
        <w:pStyle w:val="ListParagraph"/>
        <w:numPr>
          <w:ilvl w:val="0"/>
          <w:numId w:val="17"/>
        </w:numPr>
        <w:spacing w:after="0" w:line="240" w:lineRule="auto"/>
        <w:rPr>
          <w:rFonts w:asciiTheme="majorHAnsi" w:eastAsia="Times New Roman" w:hAnsiTheme="majorHAnsi" w:cstheme="majorHAnsi"/>
          <w:color w:val="0E101A"/>
          <w:sz w:val="24"/>
          <w:szCs w:val="24"/>
        </w:rPr>
      </w:pPr>
      <w:r w:rsidRPr="0023637C">
        <w:rPr>
          <w:rFonts w:asciiTheme="majorHAnsi" w:eastAsia="Times New Roman" w:hAnsiTheme="majorHAnsi" w:cstheme="majorHAnsi"/>
          <w:color w:val="0E101A"/>
          <w:sz w:val="24"/>
          <w:szCs w:val="24"/>
        </w:rPr>
        <w:t xml:space="preserve">What can clog infiltration areas and impact the performance of the LID feature? </w:t>
      </w:r>
    </w:p>
    <w:p w14:paraId="4C821410" w14:textId="77777777" w:rsidR="000E5E7B" w:rsidRDefault="001E07AF" w:rsidP="000E5E7B">
      <w:pPr>
        <w:pStyle w:val="ListParagraph"/>
        <w:spacing w:after="0" w:line="240" w:lineRule="auto"/>
        <w:rPr>
          <w:rFonts w:asciiTheme="majorHAnsi" w:eastAsia="Times New Roman" w:hAnsiTheme="majorHAnsi" w:cstheme="majorHAnsi"/>
          <w:color w:val="0E101A"/>
          <w:sz w:val="24"/>
          <w:szCs w:val="24"/>
        </w:rPr>
      </w:pPr>
      <w:r w:rsidRPr="0023637C">
        <w:rPr>
          <w:rFonts w:asciiTheme="majorHAnsi" w:eastAsia="Times New Roman" w:hAnsiTheme="majorHAnsi" w:cstheme="majorHAnsi"/>
          <w:color w:val="0E101A"/>
          <w:sz w:val="24"/>
          <w:szCs w:val="24"/>
        </w:rPr>
        <w:t xml:space="preserve">a) Grading issues </w:t>
      </w:r>
    </w:p>
    <w:p w14:paraId="3D286A39" w14:textId="77777777" w:rsidR="000E5E7B" w:rsidRDefault="001E07AF" w:rsidP="000E5E7B">
      <w:pPr>
        <w:pStyle w:val="ListParagraph"/>
        <w:spacing w:after="0" w:line="240" w:lineRule="auto"/>
        <w:rPr>
          <w:rFonts w:asciiTheme="majorHAnsi" w:eastAsia="Times New Roman" w:hAnsiTheme="majorHAnsi" w:cstheme="majorHAnsi"/>
          <w:color w:val="0E101A"/>
          <w:sz w:val="24"/>
          <w:szCs w:val="24"/>
        </w:rPr>
      </w:pPr>
      <w:r w:rsidRPr="0023637C">
        <w:rPr>
          <w:rFonts w:asciiTheme="majorHAnsi" w:eastAsia="Times New Roman" w:hAnsiTheme="majorHAnsi" w:cstheme="majorHAnsi"/>
          <w:color w:val="0E101A"/>
          <w:sz w:val="24"/>
          <w:szCs w:val="24"/>
        </w:rPr>
        <w:t xml:space="preserve">b) Improper materials </w:t>
      </w:r>
    </w:p>
    <w:p w14:paraId="10A5300F" w14:textId="77777777" w:rsidR="000E5E7B" w:rsidRDefault="001E07AF" w:rsidP="000E5E7B">
      <w:pPr>
        <w:pStyle w:val="ListParagraph"/>
        <w:spacing w:after="0" w:line="240" w:lineRule="auto"/>
        <w:rPr>
          <w:rFonts w:asciiTheme="majorHAnsi" w:eastAsia="Times New Roman" w:hAnsiTheme="majorHAnsi" w:cstheme="majorHAnsi"/>
          <w:color w:val="0E101A"/>
          <w:sz w:val="24"/>
          <w:szCs w:val="24"/>
        </w:rPr>
      </w:pPr>
      <w:r w:rsidRPr="0023637C">
        <w:rPr>
          <w:rFonts w:asciiTheme="majorHAnsi" w:eastAsia="Times New Roman" w:hAnsiTheme="majorHAnsi" w:cstheme="majorHAnsi"/>
          <w:color w:val="0E101A"/>
          <w:sz w:val="24"/>
          <w:szCs w:val="24"/>
        </w:rPr>
        <w:t xml:space="preserve">c) Lack of signage and fencing </w:t>
      </w:r>
    </w:p>
    <w:p w14:paraId="7ACBCD01" w14:textId="527FEC9D" w:rsidR="001E07AF" w:rsidRPr="0023637C" w:rsidRDefault="001E07AF" w:rsidP="000E5E7B">
      <w:pPr>
        <w:pStyle w:val="ListParagraph"/>
        <w:spacing w:after="0" w:line="240" w:lineRule="auto"/>
        <w:rPr>
          <w:rFonts w:asciiTheme="majorHAnsi" w:eastAsia="Times New Roman" w:hAnsiTheme="majorHAnsi" w:cstheme="majorHAnsi"/>
          <w:color w:val="0E101A"/>
          <w:sz w:val="24"/>
          <w:szCs w:val="24"/>
        </w:rPr>
      </w:pPr>
      <w:r w:rsidRPr="0023637C">
        <w:rPr>
          <w:rFonts w:asciiTheme="majorHAnsi" w:eastAsia="Times New Roman" w:hAnsiTheme="majorHAnsi" w:cstheme="majorHAnsi"/>
          <w:color w:val="0E101A"/>
          <w:sz w:val="24"/>
          <w:szCs w:val="24"/>
        </w:rPr>
        <w:t>d) Concrete washout from trucks</w:t>
      </w:r>
    </w:p>
    <w:p w14:paraId="6CCA4086" w14:textId="77777777" w:rsidR="001E07AF" w:rsidRPr="003F21C3" w:rsidRDefault="001E07AF" w:rsidP="001C1BA6">
      <w:pPr>
        <w:spacing w:after="0" w:line="240" w:lineRule="auto"/>
        <w:ind w:left="720"/>
        <w:rPr>
          <w:rFonts w:asciiTheme="majorHAnsi" w:eastAsia="Times New Roman" w:hAnsiTheme="majorHAnsi" w:cstheme="majorHAnsi"/>
          <w:color w:val="0E101A"/>
          <w:sz w:val="24"/>
          <w:szCs w:val="24"/>
        </w:rPr>
      </w:pPr>
    </w:p>
    <w:p w14:paraId="7331720C" w14:textId="77777777" w:rsidR="001C1BA6" w:rsidRPr="0023637C" w:rsidRDefault="001C1BA6" w:rsidP="00141FDD">
      <w:pPr>
        <w:pStyle w:val="NormalWeb"/>
        <w:spacing w:before="0" w:beforeAutospacing="0" w:after="0" w:afterAutospacing="0"/>
        <w:rPr>
          <w:rFonts w:asciiTheme="majorHAnsi" w:hAnsiTheme="majorHAnsi" w:cstheme="majorHAnsi"/>
          <w:b/>
          <w:bCs/>
          <w:color w:val="0E101A"/>
        </w:rPr>
      </w:pPr>
    </w:p>
    <w:p w14:paraId="22374A87" w14:textId="77777777" w:rsidR="001C1BA6" w:rsidRDefault="001C1BA6" w:rsidP="00141FDD">
      <w:pPr>
        <w:pStyle w:val="NormalWeb"/>
        <w:spacing w:before="0" w:beforeAutospacing="0" w:after="0" w:afterAutospacing="0"/>
        <w:rPr>
          <w:rFonts w:asciiTheme="majorHAnsi" w:hAnsiTheme="majorHAnsi" w:cstheme="majorHAnsi"/>
          <w:b/>
          <w:bCs/>
          <w:color w:val="0E101A"/>
        </w:rPr>
      </w:pPr>
    </w:p>
    <w:p w14:paraId="19EDACBF" w14:textId="77777777" w:rsidR="00994184" w:rsidRDefault="00994184" w:rsidP="00141FDD">
      <w:pPr>
        <w:pStyle w:val="NormalWeb"/>
        <w:spacing w:before="0" w:beforeAutospacing="0" w:after="0" w:afterAutospacing="0"/>
        <w:rPr>
          <w:rFonts w:asciiTheme="majorHAnsi" w:hAnsiTheme="majorHAnsi" w:cstheme="majorHAnsi"/>
          <w:b/>
          <w:bCs/>
          <w:color w:val="0E101A"/>
        </w:rPr>
      </w:pPr>
    </w:p>
    <w:p w14:paraId="431D0426" w14:textId="77777777" w:rsidR="00994184" w:rsidRDefault="00994184" w:rsidP="00141FDD">
      <w:pPr>
        <w:pStyle w:val="NormalWeb"/>
        <w:spacing w:before="0" w:beforeAutospacing="0" w:after="0" w:afterAutospacing="0"/>
        <w:rPr>
          <w:rFonts w:asciiTheme="majorHAnsi" w:hAnsiTheme="majorHAnsi" w:cstheme="majorHAnsi"/>
          <w:b/>
          <w:bCs/>
          <w:color w:val="0E101A"/>
        </w:rPr>
      </w:pPr>
    </w:p>
    <w:p w14:paraId="484950C1" w14:textId="77777777" w:rsidR="00994184" w:rsidRDefault="00994184" w:rsidP="00141FDD">
      <w:pPr>
        <w:pStyle w:val="NormalWeb"/>
        <w:spacing w:before="0" w:beforeAutospacing="0" w:after="0" w:afterAutospacing="0"/>
        <w:rPr>
          <w:rFonts w:asciiTheme="majorHAnsi" w:hAnsiTheme="majorHAnsi" w:cstheme="majorHAnsi"/>
          <w:b/>
          <w:bCs/>
          <w:color w:val="0E101A"/>
        </w:rPr>
      </w:pPr>
    </w:p>
    <w:p w14:paraId="403B6C4B" w14:textId="77777777" w:rsidR="00994184" w:rsidRDefault="00994184" w:rsidP="00141FDD">
      <w:pPr>
        <w:pStyle w:val="NormalWeb"/>
        <w:spacing w:before="0" w:beforeAutospacing="0" w:after="0" w:afterAutospacing="0"/>
        <w:rPr>
          <w:rFonts w:asciiTheme="majorHAnsi" w:hAnsiTheme="majorHAnsi" w:cstheme="majorHAnsi"/>
          <w:b/>
          <w:bCs/>
          <w:color w:val="0E101A"/>
        </w:rPr>
      </w:pPr>
    </w:p>
    <w:p w14:paraId="66DACD75" w14:textId="77777777" w:rsidR="00994184" w:rsidRPr="0023637C" w:rsidRDefault="00994184" w:rsidP="00141FDD">
      <w:pPr>
        <w:pStyle w:val="NormalWeb"/>
        <w:spacing w:before="0" w:beforeAutospacing="0" w:after="0" w:afterAutospacing="0"/>
        <w:rPr>
          <w:rFonts w:asciiTheme="majorHAnsi" w:hAnsiTheme="majorHAnsi" w:cstheme="majorHAnsi"/>
          <w:b/>
          <w:bCs/>
          <w:color w:val="0E101A"/>
        </w:rPr>
      </w:pPr>
    </w:p>
    <w:p w14:paraId="3EB51187" w14:textId="4AF132D1" w:rsidR="00141FDD" w:rsidRPr="00E35D03" w:rsidRDefault="00141FDD" w:rsidP="00141FDD">
      <w:pPr>
        <w:pStyle w:val="NormalWeb"/>
        <w:spacing w:before="0" w:beforeAutospacing="0" w:after="0" w:afterAutospacing="0"/>
        <w:rPr>
          <w:rFonts w:asciiTheme="majorHAnsi" w:hAnsiTheme="majorHAnsi" w:cstheme="majorHAnsi"/>
          <w:b/>
          <w:bCs/>
          <w:color w:val="0E101A"/>
        </w:rPr>
      </w:pPr>
      <w:r w:rsidRPr="00E35D03">
        <w:rPr>
          <w:rFonts w:asciiTheme="majorHAnsi" w:hAnsiTheme="majorHAnsi" w:cstheme="majorHAnsi"/>
          <w:b/>
          <w:bCs/>
          <w:color w:val="0E101A"/>
        </w:rPr>
        <w:t>Answers:</w:t>
      </w:r>
    </w:p>
    <w:p w14:paraId="767D8D7F" w14:textId="77777777" w:rsidR="00141FDD" w:rsidRPr="00E35D03" w:rsidRDefault="00141FDD" w:rsidP="00141FDD">
      <w:pPr>
        <w:numPr>
          <w:ilvl w:val="0"/>
          <w:numId w:val="18"/>
        </w:numPr>
        <w:spacing w:after="0" w:line="240" w:lineRule="auto"/>
        <w:rPr>
          <w:rFonts w:asciiTheme="majorHAnsi" w:hAnsiTheme="majorHAnsi" w:cstheme="majorHAnsi"/>
          <w:color w:val="0E101A"/>
          <w:sz w:val="24"/>
          <w:szCs w:val="24"/>
        </w:rPr>
      </w:pPr>
      <w:r w:rsidRPr="00E35D03">
        <w:rPr>
          <w:rFonts w:asciiTheme="majorHAnsi" w:hAnsiTheme="majorHAnsi" w:cstheme="majorHAnsi"/>
          <w:color w:val="0E101A"/>
          <w:sz w:val="24"/>
          <w:szCs w:val="24"/>
        </w:rPr>
        <w:t>f) All of the above</w:t>
      </w:r>
    </w:p>
    <w:p w14:paraId="49AA2611" w14:textId="77777777" w:rsidR="00141FDD" w:rsidRPr="00E35D03" w:rsidRDefault="00141FDD" w:rsidP="00141FDD">
      <w:pPr>
        <w:numPr>
          <w:ilvl w:val="0"/>
          <w:numId w:val="18"/>
        </w:numPr>
        <w:spacing w:after="0" w:line="240" w:lineRule="auto"/>
        <w:rPr>
          <w:rFonts w:asciiTheme="majorHAnsi" w:hAnsiTheme="majorHAnsi" w:cstheme="majorHAnsi"/>
          <w:color w:val="0E101A"/>
          <w:sz w:val="24"/>
          <w:szCs w:val="24"/>
        </w:rPr>
      </w:pPr>
      <w:r w:rsidRPr="00E35D03">
        <w:rPr>
          <w:rFonts w:asciiTheme="majorHAnsi" w:hAnsiTheme="majorHAnsi" w:cstheme="majorHAnsi"/>
          <w:color w:val="0E101A"/>
          <w:sz w:val="24"/>
          <w:szCs w:val="24"/>
        </w:rPr>
        <w:t>True</w:t>
      </w:r>
    </w:p>
    <w:p w14:paraId="7605DA61" w14:textId="77777777" w:rsidR="00141FDD" w:rsidRPr="00E35D03" w:rsidRDefault="00141FDD" w:rsidP="00141FDD">
      <w:pPr>
        <w:numPr>
          <w:ilvl w:val="0"/>
          <w:numId w:val="18"/>
        </w:numPr>
        <w:spacing w:after="0" w:line="240" w:lineRule="auto"/>
        <w:rPr>
          <w:rFonts w:asciiTheme="majorHAnsi" w:hAnsiTheme="majorHAnsi" w:cstheme="majorHAnsi"/>
          <w:color w:val="0E101A"/>
          <w:sz w:val="24"/>
          <w:szCs w:val="24"/>
        </w:rPr>
      </w:pPr>
      <w:r w:rsidRPr="00E35D03">
        <w:rPr>
          <w:rFonts w:asciiTheme="majorHAnsi" w:hAnsiTheme="majorHAnsi" w:cstheme="majorHAnsi"/>
          <w:color w:val="0E101A"/>
          <w:sz w:val="24"/>
          <w:szCs w:val="24"/>
        </w:rPr>
        <w:t>f) All of the above</w:t>
      </w:r>
    </w:p>
    <w:p w14:paraId="358868A1" w14:textId="77777777" w:rsidR="006252C6" w:rsidRPr="00E35D03" w:rsidRDefault="006252C6" w:rsidP="006252C6">
      <w:pPr>
        <w:numPr>
          <w:ilvl w:val="0"/>
          <w:numId w:val="18"/>
        </w:numPr>
        <w:spacing w:after="0" w:line="240" w:lineRule="auto"/>
        <w:rPr>
          <w:rFonts w:asciiTheme="majorHAnsi" w:hAnsiTheme="majorHAnsi" w:cstheme="majorHAnsi"/>
          <w:color w:val="0E101A"/>
          <w:sz w:val="24"/>
          <w:szCs w:val="24"/>
        </w:rPr>
      </w:pPr>
      <w:r w:rsidRPr="003F21C3">
        <w:rPr>
          <w:rFonts w:asciiTheme="majorHAnsi" w:eastAsia="Times New Roman" w:hAnsiTheme="majorHAnsi" w:cstheme="majorHAnsi"/>
          <w:color w:val="0E101A"/>
          <w:sz w:val="24"/>
          <w:szCs w:val="24"/>
        </w:rPr>
        <w:t>a)</w:t>
      </w:r>
      <w:r w:rsidRPr="00E35D03">
        <w:rPr>
          <w:rFonts w:asciiTheme="majorHAnsi" w:eastAsia="Times New Roman" w:hAnsiTheme="majorHAnsi" w:cstheme="majorHAnsi"/>
          <w:color w:val="0E101A"/>
          <w:sz w:val="24"/>
          <w:szCs w:val="24"/>
        </w:rPr>
        <w:t xml:space="preserve">, </w:t>
      </w:r>
      <w:r w:rsidRPr="003F21C3">
        <w:rPr>
          <w:rFonts w:asciiTheme="majorHAnsi" w:eastAsia="Times New Roman" w:hAnsiTheme="majorHAnsi" w:cstheme="majorHAnsi"/>
          <w:color w:val="0E101A"/>
          <w:sz w:val="24"/>
          <w:szCs w:val="24"/>
        </w:rPr>
        <w:t xml:space="preserve">b) </w:t>
      </w:r>
      <w:r w:rsidRPr="00E35D03">
        <w:rPr>
          <w:rFonts w:asciiTheme="majorHAnsi" w:eastAsia="Times New Roman" w:hAnsiTheme="majorHAnsi" w:cstheme="majorHAnsi"/>
          <w:color w:val="0E101A"/>
          <w:sz w:val="24"/>
          <w:szCs w:val="24"/>
        </w:rPr>
        <w:t>and</w:t>
      </w:r>
      <w:r w:rsidRPr="003F21C3">
        <w:rPr>
          <w:rFonts w:asciiTheme="majorHAnsi" w:eastAsia="Times New Roman" w:hAnsiTheme="majorHAnsi" w:cstheme="majorHAnsi"/>
          <w:color w:val="0E101A"/>
          <w:sz w:val="24"/>
          <w:szCs w:val="24"/>
        </w:rPr>
        <w:t xml:space="preserve"> c) </w:t>
      </w:r>
    </w:p>
    <w:p w14:paraId="2E4D09F0" w14:textId="77777777" w:rsidR="00E4376B" w:rsidRPr="00E35D03" w:rsidRDefault="00E4376B" w:rsidP="00E4376B">
      <w:pPr>
        <w:numPr>
          <w:ilvl w:val="0"/>
          <w:numId w:val="18"/>
        </w:numPr>
        <w:spacing w:after="0" w:line="240" w:lineRule="auto"/>
        <w:rPr>
          <w:rFonts w:asciiTheme="majorHAnsi" w:hAnsiTheme="majorHAnsi" w:cstheme="majorHAnsi"/>
          <w:color w:val="0E101A"/>
          <w:sz w:val="24"/>
          <w:szCs w:val="24"/>
        </w:rPr>
      </w:pPr>
      <w:r w:rsidRPr="003F21C3">
        <w:rPr>
          <w:rFonts w:asciiTheme="majorHAnsi" w:eastAsia="Times New Roman" w:hAnsiTheme="majorHAnsi" w:cstheme="majorHAnsi"/>
          <w:color w:val="0E101A"/>
          <w:sz w:val="24"/>
          <w:szCs w:val="24"/>
        </w:rPr>
        <w:t>a)</w:t>
      </w:r>
      <w:r w:rsidRPr="00E35D03">
        <w:rPr>
          <w:rFonts w:asciiTheme="majorHAnsi" w:eastAsia="Times New Roman" w:hAnsiTheme="majorHAnsi" w:cstheme="majorHAnsi"/>
          <w:color w:val="0E101A"/>
          <w:sz w:val="24"/>
          <w:szCs w:val="24"/>
        </w:rPr>
        <w:t xml:space="preserve">, </w:t>
      </w:r>
      <w:r w:rsidRPr="003F21C3">
        <w:rPr>
          <w:rFonts w:asciiTheme="majorHAnsi" w:eastAsia="Times New Roman" w:hAnsiTheme="majorHAnsi" w:cstheme="majorHAnsi"/>
          <w:color w:val="0E101A"/>
          <w:sz w:val="24"/>
          <w:szCs w:val="24"/>
        </w:rPr>
        <w:t>b)</w:t>
      </w:r>
      <w:r w:rsidRPr="00E35D03">
        <w:rPr>
          <w:rFonts w:asciiTheme="majorHAnsi" w:eastAsia="Times New Roman" w:hAnsiTheme="majorHAnsi" w:cstheme="majorHAnsi"/>
          <w:color w:val="0E101A"/>
          <w:sz w:val="24"/>
          <w:szCs w:val="24"/>
        </w:rPr>
        <w:t>,</w:t>
      </w:r>
      <w:r w:rsidRPr="003F21C3">
        <w:rPr>
          <w:rFonts w:asciiTheme="majorHAnsi" w:eastAsia="Times New Roman" w:hAnsiTheme="majorHAnsi" w:cstheme="majorHAnsi"/>
          <w:color w:val="0E101A"/>
          <w:sz w:val="24"/>
          <w:szCs w:val="24"/>
        </w:rPr>
        <w:t xml:space="preserve"> c)</w:t>
      </w:r>
      <w:r w:rsidRPr="00E35D03">
        <w:rPr>
          <w:rFonts w:asciiTheme="majorHAnsi" w:eastAsia="Times New Roman" w:hAnsiTheme="majorHAnsi" w:cstheme="majorHAnsi"/>
          <w:color w:val="0E101A"/>
          <w:sz w:val="24"/>
          <w:szCs w:val="24"/>
        </w:rPr>
        <w:t xml:space="preserve">, and </w:t>
      </w:r>
      <w:r w:rsidRPr="003F21C3">
        <w:rPr>
          <w:rFonts w:asciiTheme="majorHAnsi" w:eastAsia="Times New Roman" w:hAnsiTheme="majorHAnsi" w:cstheme="majorHAnsi"/>
          <w:color w:val="0E101A"/>
          <w:sz w:val="24"/>
          <w:szCs w:val="24"/>
        </w:rPr>
        <w:t xml:space="preserve">e) </w:t>
      </w:r>
    </w:p>
    <w:p w14:paraId="6B60BB87" w14:textId="79072A51" w:rsidR="001E07AF" w:rsidRPr="00E35D03" w:rsidRDefault="001E07AF" w:rsidP="00E4376B">
      <w:pPr>
        <w:numPr>
          <w:ilvl w:val="0"/>
          <w:numId w:val="18"/>
        </w:numPr>
        <w:spacing w:after="0" w:line="240" w:lineRule="auto"/>
        <w:rPr>
          <w:rFonts w:asciiTheme="majorHAnsi" w:hAnsiTheme="majorHAnsi" w:cstheme="majorHAnsi"/>
          <w:color w:val="0E101A"/>
          <w:sz w:val="24"/>
          <w:szCs w:val="24"/>
        </w:rPr>
      </w:pPr>
      <w:r w:rsidRPr="001E07AF">
        <w:rPr>
          <w:rFonts w:asciiTheme="majorHAnsi" w:eastAsia="Times New Roman" w:hAnsiTheme="majorHAnsi" w:cstheme="majorHAnsi"/>
          <w:color w:val="0E101A"/>
          <w:sz w:val="24"/>
          <w:szCs w:val="24"/>
        </w:rPr>
        <w:t>a) To trap sediment and debris before it reaches the LID feature</w:t>
      </w:r>
    </w:p>
    <w:p w14:paraId="23E69B56" w14:textId="7A4D4A53" w:rsidR="00A0430E" w:rsidRPr="00A0430E" w:rsidRDefault="00A0430E" w:rsidP="00A0430E">
      <w:pPr>
        <w:numPr>
          <w:ilvl w:val="0"/>
          <w:numId w:val="18"/>
        </w:numPr>
        <w:spacing w:after="0" w:line="240" w:lineRule="auto"/>
        <w:rPr>
          <w:rFonts w:asciiTheme="majorHAnsi" w:eastAsia="Times New Roman" w:hAnsiTheme="majorHAnsi" w:cstheme="majorHAnsi"/>
          <w:color w:val="0E101A"/>
          <w:sz w:val="24"/>
          <w:szCs w:val="24"/>
        </w:rPr>
      </w:pPr>
      <w:r w:rsidRPr="00A0430E">
        <w:rPr>
          <w:rFonts w:asciiTheme="majorHAnsi" w:eastAsia="Times New Roman" w:hAnsiTheme="majorHAnsi" w:cstheme="majorHAnsi"/>
          <w:color w:val="0E101A"/>
          <w:sz w:val="24"/>
          <w:szCs w:val="24"/>
        </w:rPr>
        <w:t xml:space="preserve">c) </w:t>
      </w:r>
    </w:p>
    <w:p w14:paraId="60E1FB38" w14:textId="02294D90" w:rsidR="00A0430E" w:rsidRPr="00A0430E" w:rsidRDefault="00A0430E" w:rsidP="00A0430E">
      <w:pPr>
        <w:numPr>
          <w:ilvl w:val="0"/>
          <w:numId w:val="18"/>
        </w:numPr>
        <w:spacing w:after="0" w:line="240" w:lineRule="auto"/>
        <w:rPr>
          <w:rFonts w:asciiTheme="majorHAnsi" w:eastAsia="Times New Roman" w:hAnsiTheme="majorHAnsi" w:cstheme="majorHAnsi"/>
          <w:color w:val="0E101A"/>
          <w:sz w:val="24"/>
          <w:szCs w:val="24"/>
        </w:rPr>
      </w:pPr>
      <w:r w:rsidRPr="00A0430E">
        <w:rPr>
          <w:rFonts w:asciiTheme="majorHAnsi" w:eastAsia="Times New Roman" w:hAnsiTheme="majorHAnsi" w:cstheme="majorHAnsi"/>
          <w:color w:val="0E101A"/>
          <w:sz w:val="24"/>
          <w:szCs w:val="24"/>
        </w:rPr>
        <w:t xml:space="preserve">a) </w:t>
      </w:r>
    </w:p>
    <w:p w14:paraId="586F9066" w14:textId="05914716" w:rsidR="00A0430E" w:rsidRPr="00A0430E" w:rsidRDefault="00A0430E" w:rsidP="00A0430E">
      <w:pPr>
        <w:numPr>
          <w:ilvl w:val="0"/>
          <w:numId w:val="18"/>
        </w:numPr>
        <w:spacing w:after="0" w:line="240" w:lineRule="auto"/>
        <w:rPr>
          <w:rFonts w:asciiTheme="majorHAnsi" w:eastAsia="Times New Roman" w:hAnsiTheme="majorHAnsi" w:cstheme="majorHAnsi"/>
          <w:color w:val="0E101A"/>
          <w:sz w:val="24"/>
          <w:szCs w:val="24"/>
        </w:rPr>
      </w:pPr>
      <w:r w:rsidRPr="00A0430E">
        <w:rPr>
          <w:rFonts w:asciiTheme="majorHAnsi" w:eastAsia="Times New Roman" w:hAnsiTheme="majorHAnsi" w:cstheme="majorHAnsi"/>
          <w:color w:val="0E101A"/>
          <w:sz w:val="24"/>
          <w:szCs w:val="24"/>
        </w:rPr>
        <w:t xml:space="preserve">a) </w:t>
      </w:r>
    </w:p>
    <w:p w14:paraId="4B0378F6" w14:textId="3160CC32" w:rsidR="00A0430E" w:rsidRPr="00A0430E" w:rsidRDefault="00A0430E" w:rsidP="00A0430E">
      <w:pPr>
        <w:numPr>
          <w:ilvl w:val="0"/>
          <w:numId w:val="18"/>
        </w:numPr>
        <w:spacing w:after="0" w:line="240" w:lineRule="auto"/>
        <w:rPr>
          <w:rFonts w:asciiTheme="majorHAnsi" w:eastAsia="Times New Roman" w:hAnsiTheme="majorHAnsi" w:cstheme="majorHAnsi"/>
          <w:color w:val="0E101A"/>
          <w:sz w:val="24"/>
          <w:szCs w:val="24"/>
        </w:rPr>
      </w:pPr>
      <w:r w:rsidRPr="00A0430E">
        <w:rPr>
          <w:rFonts w:asciiTheme="majorHAnsi" w:eastAsia="Times New Roman" w:hAnsiTheme="majorHAnsi" w:cstheme="majorHAnsi"/>
          <w:color w:val="0E101A"/>
          <w:sz w:val="24"/>
          <w:szCs w:val="24"/>
        </w:rPr>
        <w:t xml:space="preserve">d) </w:t>
      </w:r>
    </w:p>
    <w:p w14:paraId="57FD1016" w14:textId="1703221B" w:rsidR="00874D79" w:rsidRPr="009F485D" w:rsidRDefault="00874D79" w:rsidP="00E35D03">
      <w:pPr>
        <w:spacing w:after="0" w:line="240" w:lineRule="auto"/>
        <w:rPr>
          <w:color w:val="0E101A"/>
        </w:rPr>
      </w:pPr>
    </w:p>
    <w:sectPr w:rsidR="00874D79" w:rsidRPr="009F4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5132E"/>
    <w:multiLevelType w:val="multilevel"/>
    <w:tmpl w:val="0622BE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14713"/>
    <w:multiLevelType w:val="hybridMultilevel"/>
    <w:tmpl w:val="31EEC8E4"/>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0B22A84"/>
    <w:multiLevelType w:val="multilevel"/>
    <w:tmpl w:val="6D7CC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F10811"/>
    <w:multiLevelType w:val="multilevel"/>
    <w:tmpl w:val="5650C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1B0220"/>
    <w:multiLevelType w:val="hybridMultilevel"/>
    <w:tmpl w:val="7B700F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C01D7A"/>
    <w:multiLevelType w:val="multilevel"/>
    <w:tmpl w:val="0B9A4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C30467"/>
    <w:multiLevelType w:val="multilevel"/>
    <w:tmpl w:val="021A0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73308C"/>
    <w:multiLevelType w:val="multilevel"/>
    <w:tmpl w:val="576E7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5007F4"/>
    <w:multiLevelType w:val="hybridMultilevel"/>
    <w:tmpl w:val="8DCE8048"/>
    <w:lvl w:ilvl="0" w:tplc="D56C3780">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6C3EC6"/>
    <w:multiLevelType w:val="hybridMultilevel"/>
    <w:tmpl w:val="EED29808"/>
    <w:lvl w:ilvl="0" w:tplc="D56C3780">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D314E1"/>
    <w:multiLevelType w:val="multilevel"/>
    <w:tmpl w:val="6DA0E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2104A6"/>
    <w:multiLevelType w:val="hybridMultilevel"/>
    <w:tmpl w:val="496C22D8"/>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9173B50"/>
    <w:multiLevelType w:val="multilevel"/>
    <w:tmpl w:val="60900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3810C4"/>
    <w:multiLevelType w:val="multilevel"/>
    <w:tmpl w:val="DCCE59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3A1CFE"/>
    <w:multiLevelType w:val="hybridMultilevel"/>
    <w:tmpl w:val="02B89E80"/>
    <w:lvl w:ilvl="0" w:tplc="FFFFFFFF">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5753428"/>
    <w:multiLevelType w:val="hybridMultilevel"/>
    <w:tmpl w:val="C28AD7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177866"/>
    <w:multiLevelType w:val="multilevel"/>
    <w:tmpl w:val="D07E31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AF5837"/>
    <w:multiLevelType w:val="multilevel"/>
    <w:tmpl w:val="17683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6F80EE6"/>
    <w:multiLevelType w:val="multilevel"/>
    <w:tmpl w:val="5EC05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F2086F"/>
    <w:multiLevelType w:val="hybridMultilevel"/>
    <w:tmpl w:val="ECBECE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4303A8"/>
    <w:multiLevelType w:val="multilevel"/>
    <w:tmpl w:val="C1A6B35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1033ED"/>
    <w:multiLevelType w:val="multilevel"/>
    <w:tmpl w:val="91526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53E0A37"/>
    <w:multiLevelType w:val="hybridMultilevel"/>
    <w:tmpl w:val="13921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AE5596"/>
    <w:multiLevelType w:val="multilevel"/>
    <w:tmpl w:val="21205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A26A05"/>
    <w:multiLevelType w:val="multilevel"/>
    <w:tmpl w:val="D07E31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5908711">
    <w:abstractNumId w:val="15"/>
  </w:num>
  <w:num w:numId="2" w16cid:durableId="634719411">
    <w:abstractNumId w:val="8"/>
  </w:num>
  <w:num w:numId="3" w16cid:durableId="1153184605">
    <w:abstractNumId w:val="9"/>
  </w:num>
  <w:num w:numId="4" w16cid:durableId="219678654">
    <w:abstractNumId w:val="11"/>
  </w:num>
  <w:num w:numId="5" w16cid:durableId="1770811444">
    <w:abstractNumId w:val="2"/>
  </w:num>
  <w:num w:numId="6" w16cid:durableId="387386677">
    <w:abstractNumId w:val="6"/>
  </w:num>
  <w:num w:numId="7" w16cid:durableId="734549742">
    <w:abstractNumId w:val="13"/>
    <w:lvlOverride w:ilvl="0"/>
  </w:num>
  <w:num w:numId="8" w16cid:durableId="1188370520">
    <w:abstractNumId w:val="7"/>
    <w:lvlOverride w:ilvl="0"/>
  </w:num>
  <w:num w:numId="9" w16cid:durableId="2052413963">
    <w:abstractNumId w:val="0"/>
    <w:lvlOverride w:ilvl="0"/>
  </w:num>
  <w:num w:numId="10" w16cid:durableId="263533440">
    <w:abstractNumId w:val="12"/>
    <w:lvlOverride w:ilvl="0"/>
  </w:num>
  <w:num w:numId="11" w16cid:durableId="556819058">
    <w:abstractNumId w:val="22"/>
  </w:num>
  <w:num w:numId="12" w16cid:durableId="1596405350">
    <w:abstractNumId w:val="1"/>
  </w:num>
  <w:num w:numId="13" w16cid:durableId="303966673">
    <w:abstractNumId w:val="24"/>
  </w:num>
  <w:num w:numId="14" w16cid:durableId="973021571">
    <w:abstractNumId w:val="16"/>
  </w:num>
  <w:num w:numId="15" w16cid:durableId="1886214889">
    <w:abstractNumId w:val="20"/>
  </w:num>
  <w:num w:numId="16" w16cid:durableId="1167288432">
    <w:abstractNumId w:val="19"/>
  </w:num>
  <w:num w:numId="17" w16cid:durableId="1686591292">
    <w:abstractNumId w:val="5"/>
  </w:num>
  <w:num w:numId="18" w16cid:durableId="1769152820">
    <w:abstractNumId w:val="17"/>
  </w:num>
  <w:num w:numId="19" w16cid:durableId="1579362155">
    <w:abstractNumId w:val="23"/>
  </w:num>
  <w:num w:numId="20" w16cid:durableId="2035231223">
    <w:abstractNumId w:val="10"/>
  </w:num>
  <w:num w:numId="21" w16cid:durableId="1479347382">
    <w:abstractNumId w:val="3"/>
  </w:num>
  <w:num w:numId="22" w16cid:durableId="1290473628">
    <w:abstractNumId w:val="21"/>
  </w:num>
  <w:num w:numId="23" w16cid:durableId="1182355033">
    <w:abstractNumId w:val="18"/>
  </w:num>
  <w:num w:numId="24" w16cid:durableId="1815443877">
    <w:abstractNumId w:val="4"/>
  </w:num>
  <w:num w:numId="25" w16cid:durableId="193116236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D9D"/>
    <w:rsid w:val="000048E5"/>
    <w:rsid w:val="00020F80"/>
    <w:rsid w:val="000443FA"/>
    <w:rsid w:val="00055F99"/>
    <w:rsid w:val="00057C89"/>
    <w:rsid w:val="00061048"/>
    <w:rsid w:val="00073C8A"/>
    <w:rsid w:val="000862CB"/>
    <w:rsid w:val="000869E3"/>
    <w:rsid w:val="000A4E79"/>
    <w:rsid w:val="000B24BE"/>
    <w:rsid w:val="000B73E7"/>
    <w:rsid w:val="000C0D35"/>
    <w:rsid w:val="000C6A2A"/>
    <w:rsid w:val="000D4573"/>
    <w:rsid w:val="000E4DB0"/>
    <w:rsid w:val="000E5E7B"/>
    <w:rsid w:val="000E6915"/>
    <w:rsid w:val="000F1264"/>
    <w:rsid w:val="000F138E"/>
    <w:rsid w:val="00105131"/>
    <w:rsid w:val="001139F1"/>
    <w:rsid w:val="00125E29"/>
    <w:rsid w:val="00141FDD"/>
    <w:rsid w:val="00145527"/>
    <w:rsid w:val="001474FF"/>
    <w:rsid w:val="00150D46"/>
    <w:rsid w:val="00152D33"/>
    <w:rsid w:val="00155D98"/>
    <w:rsid w:val="001615A4"/>
    <w:rsid w:val="00165E54"/>
    <w:rsid w:val="00170A24"/>
    <w:rsid w:val="00173921"/>
    <w:rsid w:val="001742FF"/>
    <w:rsid w:val="001755FF"/>
    <w:rsid w:val="00185D9D"/>
    <w:rsid w:val="001900F7"/>
    <w:rsid w:val="00190687"/>
    <w:rsid w:val="00191379"/>
    <w:rsid w:val="00195A7E"/>
    <w:rsid w:val="001A1E66"/>
    <w:rsid w:val="001B0E45"/>
    <w:rsid w:val="001B58D4"/>
    <w:rsid w:val="001C1BA6"/>
    <w:rsid w:val="001C57F7"/>
    <w:rsid w:val="001D758E"/>
    <w:rsid w:val="001E07AF"/>
    <w:rsid w:val="001E10C5"/>
    <w:rsid w:val="001E27CD"/>
    <w:rsid w:val="001F1498"/>
    <w:rsid w:val="001F2AA5"/>
    <w:rsid w:val="001F6579"/>
    <w:rsid w:val="002004F9"/>
    <w:rsid w:val="00205B2E"/>
    <w:rsid w:val="0021185C"/>
    <w:rsid w:val="00216AC8"/>
    <w:rsid w:val="0023637C"/>
    <w:rsid w:val="0026568F"/>
    <w:rsid w:val="00297F15"/>
    <w:rsid w:val="002B3F60"/>
    <w:rsid w:val="002C0AC2"/>
    <w:rsid w:val="002C29AD"/>
    <w:rsid w:val="002D0EDE"/>
    <w:rsid w:val="002D45B0"/>
    <w:rsid w:val="002D5BEC"/>
    <w:rsid w:val="002E797A"/>
    <w:rsid w:val="002F0CDC"/>
    <w:rsid w:val="002F453A"/>
    <w:rsid w:val="002F705D"/>
    <w:rsid w:val="003166F5"/>
    <w:rsid w:val="00323372"/>
    <w:rsid w:val="00332A88"/>
    <w:rsid w:val="0035723B"/>
    <w:rsid w:val="0036152E"/>
    <w:rsid w:val="003629CC"/>
    <w:rsid w:val="003642B6"/>
    <w:rsid w:val="00374E02"/>
    <w:rsid w:val="00380B8E"/>
    <w:rsid w:val="003860E1"/>
    <w:rsid w:val="00394DA1"/>
    <w:rsid w:val="003B19B1"/>
    <w:rsid w:val="003B2684"/>
    <w:rsid w:val="003B5866"/>
    <w:rsid w:val="003C3732"/>
    <w:rsid w:val="003C7B91"/>
    <w:rsid w:val="003F21C3"/>
    <w:rsid w:val="0040431D"/>
    <w:rsid w:val="004104D4"/>
    <w:rsid w:val="0042107F"/>
    <w:rsid w:val="00427E32"/>
    <w:rsid w:val="00440280"/>
    <w:rsid w:val="00442D61"/>
    <w:rsid w:val="00445DE5"/>
    <w:rsid w:val="00447C8A"/>
    <w:rsid w:val="00457D12"/>
    <w:rsid w:val="00460D5C"/>
    <w:rsid w:val="00463057"/>
    <w:rsid w:val="00464440"/>
    <w:rsid w:val="004700DB"/>
    <w:rsid w:val="00496ABE"/>
    <w:rsid w:val="004B0A52"/>
    <w:rsid w:val="004B2489"/>
    <w:rsid w:val="004C1944"/>
    <w:rsid w:val="004C4678"/>
    <w:rsid w:val="004C77EE"/>
    <w:rsid w:val="004C7DA7"/>
    <w:rsid w:val="004D2E5B"/>
    <w:rsid w:val="004D6CD7"/>
    <w:rsid w:val="004E2574"/>
    <w:rsid w:val="004F2810"/>
    <w:rsid w:val="004F55D3"/>
    <w:rsid w:val="00506D2E"/>
    <w:rsid w:val="005076B9"/>
    <w:rsid w:val="005079E6"/>
    <w:rsid w:val="00512B69"/>
    <w:rsid w:val="00523B48"/>
    <w:rsid w:val="00526C50"/>
    <w:rsid w:val="00552BC9"/>
    <w:rsid w:val="00561285"/>
    <w:rsid w:val="005657C5"/>
    <w:rsid w:val="00566770"/>
    <w:rsid w:val="005837B8"/>
    <w:rsid w:val="005859FE"/>
    <w:rsid w:val="005917FA"/>
    <w:rsid w:val="00597FEF"/>
    <w:rsid w:val="005A06ED"/>
    <w:rsid w:val="005A67FE"/>
    <w:rsid w:val="005B3F55"/>
    <w:rsid w:val="005B76D5"/>
    <w:rsid w:val="005C5A1A"/>
    <w:rsid w:val="005F5CA7"/>
    <w:rsid w:val="005F79F8"/>
    <w:rsid w:val="00605663"/>
    <w:rsid w:val="00615187"/>
    <w:rsid w:val="006241BB"/>
    <w:rsid w:val="006252C6"/>
    <w:rsid w:val="00625DAE"/>
    <w:rsid w:val="006262FA"/>
    <w:rsid w:val="00626518"/>
    <w:rsid w:val="006331C7"/>
    <w:rsid w:val="006357F7"/>
    <w:rsid w:val="006359D8"/>
    <w:rsid w:val="00636891"/>
    <w:rsid w:val="00637898"/>
    <w:rsid w:val="00646A05"/>
    <w:rsid w:val="006530EA"/>
    <w:rsid w:val="00657F06"/>
    <w:rsid w:val="00661BB9"/>
    <w:rsid w:val="00670411"/>
    <w:rsid w:val="006704F5"/>
    <w:rsid w:val="006750AC"/>
    <w:rsid w:val="00682748"/>
    <w:rsid w:val="006A01FB"/>
    <w:rsid w:val="006A760C"/>
    <w:rsid w:val="006B4640"/>
    <w:rsid w:val="006B7FF2"/>
    <w:rsid w:val="006C2CA8"/>
    <w:rsid w:val="006D32F5"/>
    <w:rsid w:val="006D4DB7"/>
    <w:rsid w:val="006D624A"/>
    <w:rsid w:val="006E0D49"/>
    <w:rsid w:val="006E4E6D"/>
    <w:rsid w:val="006E5B6F"/>
    <w:rsid w:val="006F52FB"/>
    <w:rsid w:val="00701D39"/>
    <w:rsid w:val="00704D9D"/>
    <w:rsid w:val="00710259"/>
    <w:rsid w:val="00711388"/>
    <w:rsid w:val="00713760"/>
    <w:rsid w:val="00721AB4"/>
    <w:rsid w:val="0073323F"/>
    <w:rsid w:val="00742D9C"/>
    <w:rsid w:val="0074705D"/>
    <w:rsid w:val="0074750B"/>
    <w:rsid w:val="007528E3"/>
    <w:rsid w:val="007673ED"/>
    <w:rsid w:val="0077780B"/>
    <w:rsid w:val="007910CD"/>
    <w:rsid w:val="007961DD"/>
    <w:rsid w:val="007A46B6"/>
    <w:rsid w:val="007C03C8"/>
    <w:rsid w:val="007C249F"/>
    <w:rsid w:val="007D5112"/>
    <w:rsid w:val="007E21A6"/>
    <w:rsid w:val="007E4BB9"/>
    <w:rsid w:val="007E518B"/>
    <w:rsid w:val="00805BAD"/>
    <w:rsid w:val="00807220"/>
    <w:rsid w:val="0084628C"/>
    <w:rsid w:val="008465A8"/>
    <w:rsid w:val="00850FC0"/>
    <w:rsid w:val="00854172"/>
    <w:rsid w:val="008565B9"/>
    <w:rsid w:val="00857940"/>
    <w:rsid w:val="00874134"/>
    <w:rsid w:val="00874D79"/>
    <w:rsid w:val="008773E7"/>
    <w:rsid w:val="00892F89"/>
    <w:rsid w:val="008964C3"/>
    <w:rsid w:val="008A33FE"/>
    <w:rsid w:val="008C2FC3"/>
    <w:rsid w:val="008D2819"/>
    <w:rsid w:val="008D2FCF"/>
    <w:rsid w:val="008D33CB"/>
    <w:rsid w:val="008D4D3D"/>
    <w:rsid w:val="008E075C"/>
    <w:rsid w:val="008F2D5D"/>
    <w:rsid w:val="008F5D30"/>
    <w:rsid w:val="008F7878"/>
    <w:rsid w:val="0090320E"/>
    <w:rsid w:val="009123A5"/>
    <w:rsid w:val="00922DE6"/>
    <w:rsid w:val="0092536B"/>
    <w:rsid w:val="00926F0E"/>
    <w:rsid w:val="00936362"/>
    <w:rsid w:val="009423F8"/>
    <w:rsid w:val="009463D9"/>
    <w:rsid w:val="00952505"/>
    <w:rsid w:val="009704F0"/>
    <w:rsid w:val="009711C3"/>
    <w:rsid w:val="00994184"/>
    <w:rsid w:val="009A3E6B"/>
    <w:rsid w:val="009A6030"/>
    <w:rsid w:val="009D29B8"/>
    <w:rsid w:val="009E119F"/>
    <w:rsid w:val="009F485D"/>
    <w:rsid w:val="00A0430E"/>
    <w:rsid w:val="00A07496"/>
    <w:rsid w:val="00A10AFA"/>
    <w:rsid w:val="00A12BA8"/>
    <w:rsid w:val="00A1303E"/>
    <w:rsid w:val="00A16D5E"/>
    <w:rsid w:val="00A20019"/>
    <w:rsid w:val="00A20C7B"/>
    <w:rsid w:val="00A24B14"/>
    <w:rsid w:val="00A2715D"/>
    <w:rsid w:val="00A67518"/>
    <w:rsid w:val="00A71F5C"/>
    <w:rsid w:val="00A825D1"/>
    <w:rsid w:val="00A87E1F"/>
    <w:rsid w:val="00A96068"/>
    <w:rsid w:val="00AA172C"/>
    <w:rsid w:val="00AA2C4D"/>
    <w:rsid w:val="00AD2386"/>
    <w:rsid w:val="00AD38EE"/>
    <w:rsid w:val="00AE690D"/>
    <w:rsid w:val="00AE6A34"/>
    <w:rsid w:val="00AF463E"/>
    <w:rsid w:val="00AF54F7"/>
    <w:rsid w:val="00AF711A"/>
    <w:rsid w:val="00B11533"/>
    <w:rsid w:val="00B14588"/>
    <w:rsid w:val="00B272DB"/>
    <w:rsid w:val="00B3200A"/>
    <w:rsid w:val="00B419F5"/>
    <w:rsid w:val="00B5381A"/>
    <w:rsid w:val="00B545A9"/>
    <w:rsid w:val="00B6510B"/>
    <w:rsid w:val="00B704B7"/>
    <w:rsid w:val="00B7251D"/>
    <w:rsid w:val="00B741D1"/>
    <w:rsid w:val="00B854F4"/>
    <w:rsid w:val="00B85A9C"/>
    <w:rsid w:val="00B9749A"/>
    <w:rsid w:val="00BC27EB"/>
    <w:rsid w:val="00BC3BB4"/>
    <w:rsid w:val="00BD22B1"/>
    <w:rsid w:val="00BD29FA"/>
    <w:rsid w:val="00BE016E"/>
    <w:rsid w:val="00BF06B0"/>
    <w:rsid w:val="00BF777E"/>
    <w:rsid w:val="00C05DE8"/>
    <w:rsid w:val="00C14D5B"/>
    <w:rsid w:val="00C20C15"/>
    <w:rsid w:val="00C22D2E"/>
    <w:rsid w:val="00C34019"/>
    <w:rsid w:val="00C34D6A"/>
    <w:rsid w:val="00C471AC"/>
    <w:rsid w:val="00C479E3"/>
    <w:rsid w:val="00C47DD4"/>
    <w:rsid w:val="00C62E0A"/>
    <w:rsid w:val="00C71EC5"/>
    <w:rsid w:val="00C740EC"/>
    <w:rsid w:val="00C76C5C"/>
    <w:rsid w:val="00C7725E"/>
    <w:rsid w:val="00C8388D"/>
    <w:rsid w:val="00CA0255"/>
    <w:rsid w:val="00CB4B19"/>
    <w:rsid w:val="00CC7517"/>
    <w:rsid w:val="00CD2451"/>
    <w:rsid w:val="00CF77C5"/>
    <w:rsid w:val="00D00D00"/>
    <w:rsid w:val="00D11225"/>
    <w:rsid w:val="00D11B6F"/>
    <w:rsid w:val="00D13ED2"/>
    <w:rsid w:val="00D166E4"/>
    <w:rsid w:val="00D173C1"/>
    <w:rsid w:val="00D35F84"/>
    <w:rsid w:val="00D452B4"/>
    <w:rsid w:val="00D55BA4"/>
    <w:rsid w:val="00D5687D"/>
    <w:rsid w:val="00D6664A"/>
    <w:rsid w:val="00D67BF8"/>
    <w:rsid w:val="00D73A32"/>
    <w:rsid w:val="00D74EB0"/>
    <w:rsid w:val="00D76EF3"/>
    <w:rsid w:val="00D964F7"/>
    <w:rsid w:val="00DB3A67"/>
    <w:rsid w:val="00DC6229"/>
    <w:rsid w:val="00DD188B"/>
    <w:rsid w:val="00DD38DA"/>
    <w:rsid w:val="00DD3C91"/>
    <w:rsid w:val="00DD53D4"/>
    <w:rsid w:val="00DE5734"/>
    <w:rsid w:val="00DF03B8"/>
    <w:rsid w:val="00DF5B7B"/>
    <w:rsid w:val="00E07D9D"/>
    <w:rsid w:val="00E12FCB"/>
    <w:rsid w:val="00E15B64"/>
    <w:rsid w:val="00E17D77"/>
    <w:rsid w:val="00E24807"/>
    <w:rsid w:val="00E27009"/>
    <w:rsid w:val="00E33A65"/>
    <w:rsid w:val="00E35D03"/>
    <w:rsid w:val="00E4043F"/>
    <w:rsid w:val="00E4376B"/>
    <w:rsid w:val="00E52059"/>
    <w:rsid w:val="00E61003"/>
    <w:rsid w:val="00E63554"/>
    <w:rsid w:val="00E77B99"/>
    <w:rsid w:val="00E82126"/>
    <w:rsid w:val="00E82D62"/>
    <w:rsid w:val="00EA3D68"/>
    <w:rsid w:val="00EA4C66"/>
    <w:rsid w:val="00EA6415"/>
    <w:rsid w:val="00EC560F"/>
    <w:rsid w:val="00EE54C0"/>
    <w:rsid w:val="00EF43B1"/>
    <w:rsid w:val="00EF5039"/>
    <w:rsid w:val="00F0300A"/>
    <w:rsid w:val="00F05271"/>
    <w:rsid w:val="00F06E7F"/>
    <w:rsid w:val="00F13CD4"/>
    <w:rsid w:val="00F21FFE"/>
    <w:rsid w:val="00F30E47"/>
    <w:rsid w:val="00F40A04"/>
    <w:rsid w:val="00F41F82"/>
    <w:rsid w:val="00F4666C"/>
    <w:rsid w:val="00F5264B"/>
    <w:rsid w:val="00F835C9"/>
    <w:rsid w:val="00F8694F"/>
    <w:rsid w:val="00F93575"/>
    <w:rsid w:val="00F957B1"/>
    <w:rsid w:val="00FA2185"/>
    <w:rsid w:val="00FB3D4F"/>
    <w:rsid w:val="00FC027B"/>
    <w:rsid w:val="00FC5D4B"/>
    <w:rsid w:val="00FD4315"/>
    <w:rsid w:val="00FE18B6"/>
    <w:rsid w:val="00FE30C6"/>
    <w:rsid w:val="00FE3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12C7E"/>
  <w15:chartTrackingRefBased/>
  <w15:docId w15:val="{9A9429CB-3038-41B2-B199-241826C88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2A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BF777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7D9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704B7"/>
    <w:pPr>
      <w:ind w:left="720"/>
      <w:contextualSpacing/>
    </w:pPr>
  </w:style>
  <w:style w:type="character" w:styleId="Hyperlink">
    <w:name w:val="Hyperlink"/>
    <w:basedOn w:val="DefaultParagraphFont"/>
    <w:uiPriority w:val="99"/>
    <w:unhideWhenUsed/>
    <w:rsid w:val="00BF777E"/>
    <w:rPr>
      <w:color w:val="0563C1" w:themeColor="hyperlink"/>
      <w:u w:val="single"/>
    </w:rPr>
  </w:style>
  <w:style w:type="character" w:styleId="UnresolvedMention">
    <w:name w:val="Unresolved Mention"/>
    <w:basedOn w:val="DefaultParagraphFont"/>
    <w:uiPriority w:val="99"/>
    <w:semiHidden/>
    <w:unhideWhenUsed/>
    <w:rsid w:val="00BF777E"/>
    <w:rPr>
      <w:color w:val="605E5C"/>
      <w:shd w:val="clear" w:color="auto" w:fill="E1DFDD"/>
    </w:rPr>
  </w:style>
  <w:style w:type="character" w:customStyle="1" w:styleId="Heading4Char">
    <w:name w:val="Heading 4 Char"/>
    <w:basedOn w:val="DefaultParagraphFont"/>
    <w:link w:val="Heading4"/>
    <w:uiPriority w:val="9"/>
    <w:rsid w:val="00BF777E"/>
    <w:rPr>
      <w:rFonts w:ascii="Times New Roman" w:eastAsia="Times New Roman" w:hAnsi="Times New Roman" w:cs="Times New Roman"/>
      <w:b/>
      <w:bCs/>
      <w:sz w:val="24"/>
      <w:szCs w:val="24"/>
    </w:rPr>
  </w:style>
  <w:style w:type="paragraph" w:customStyle="1" w:styleId="citation">
    <w:name w:val="citation"/>
    <w:basedOn w:val="Normal"/>
    <w:rsid w:val="00BF777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F777E"/>
    <w:rPr>
      <w:i/>
      <w:iCs/>
    </w:rPr>
  </w:style>
  <w:style w:type="character" w:styleId="Strong">
    <w:name w:val="Strong"/>
    <w:basedOn w:val="DefaultParagraphFont"/>
    <w:uiPriority w:val="22"/>
    <w:qFormat/>
    <w:rsid w:val="00BF777E"/>
    <w:rPr>
      <w:b/>
      <w:bCs/>
    </w:rPr>
  </w:style>
  <w:style w:type="character" w:customStyle="1" w:styleId="Heading1Char">
    <w:name w:val="Heading 1 Char"/>
    <w:basedOn w:val="DefaultParagraphFont"/>
    <w:link w:val="Heading1"/>
    <w:uiPriority w:val="9"/>
    <w:rsid w:val="00332A88"/>
    <w:rPr>
      <w:rFonts w:asciiTheme="majorHAnsi" w:eastAsiaTheme="majorEastAsia" w:hAnsiTheme="majorHAnsi" w:cstheme="majorBidi"/>
      <w:color w:val="2F5496" w:themeColor="accent1" w:themeShade="BF"/>
      <w:sz w:val="32"/>
      <w:szCs w:val="32"/>
    </w:rPr>
  </w:style>
  <w:style w:type="character" w:customStyle="1" w:styleId="first-letter">
    <w:name w:val="first-letter"/>
    <w:basedOn w:val="DefaultParagraphFont"/>
    <w:rsid w:val="002C0AC2"/>
  </w:style>
  <w:style w:type="character" w:customStyle="1" w:styleId="mejs-offscreen">
    <w:name w:val="mejs-offscreen"/>
    <w:basedOn w:val="DefaultParagraphFont"/>
    <w:rsid w:val="00F40A04"/>
  </w:style>
  <w:style w:type="paragraph" w:customStyle="1" w:styleId="ql-indent-1">
    <w:name w:val="ql-indent-1"/>
    <w:basedOn w:val="Normal"/>
    <w:rsid w:val="002656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6988">
      <w:bodyDiv w:val="1"/>
      <w:marLeft w:val="0"/>
      <w:marRight w:val="0"/>
      <w:marTop w:val="0"/>
      <w:marBottom w:val="0"/>
      <w:divBdr>
        <w:top w:val="none" w:sz="0" w:space="0" w:color="auto"/>
        <w:left w:val="none" w:sz="0" w:space="0" w:color="auto"/>
        <w:bottom w:val="none" w:sz="0" w:space="0" w:color="auto"/>
        <w:right w:val="none" w:sz="0" w:space="0" w:color="auto"/>
      </w:divBdr>
    </w:div>
    <w:div w:id="56131203">
      <w:bodyDiv w:val="1"/>
      <w:marLeft w:val="0"/>
      <w:marRight w:val="0"/>
      <w:marTop w:val="0"/>
      <w:marBottom w:val="0"/>
      <w:divBdr>
        <w:top w:val="none" w:sz="0" w:space="0" w:color="auto"/>
        <w:left w:val="none" w:sz="0" w:space="0" w:color="auto"/>
        <w:bottom w:val="none" w:sz="0" w:space="0" w:color="auto"/>
        <w:right w:val="none" w:sz="0" w:space="0" w:color="auto"/>
      </w:divBdr>
    </w:div>
    <w:div w:id="635136549">
      <w:bodyDiv w:val="1"/>
      <w:marLeft w:val="0"/>
      <w:marRight w:val="0"/>
      <w:marTop w:val="0"/>
      <w:marBottom w:val="0"/>
      <w:divBdr>
        <w:top w:val="none" w:sz="0" w:space="0" w:color="auto"/>
        <w:left w:val="none" w:sz="0" w:space="0" w:color="auto"/>
        <w:bottom w:val="none" w:sz="0" w:space="0" w:color="auto"/>
        <w:right w:val="none" w:sz="0" w:space="0" w:color="auto"/>
      </w:divBdr>
    </w:div>
    <w:div w:id="756288941">
      <w:bodyDiv w:val="1"/>
      <w:marLeft w:val="0"/>
      <w:marRight w:val="0"/>
      <w:marTop w:val="0"/>
      <w:marBottom w:val="0"/>
      <w:divBdr>
        <w:top w:val="none" w:sz="0" w:space="0" w:color="auto"/>
        <w:left w:val="none" w:sz="0" w:space="0" w:color="auto"/>
        <w:bottom w:val="none" w:sz="0" w:space="0" w:color="auto"/>
        <w:right w:val="none" w:sz="0" w:space="0" w:color="auto"/>
      </w:divBdr>
    </w:div>
    <w:div w:id="791632334">
      <w:bodyDiv w:val="1"/>
      <w:marLeft w:val="0"/>
      <w:marRight w:val="0"/>
      <w:marTop w:val="0"/>
      <w:marBottom w:val="0"/>
      <w:divBdr>
        <w:top w:val="none" w:sz="0" w:space="0" w:color="auto"/>
        <w:left w:val="none" w:sz="0" w:space="0" w:color="auto"/>
        <w:bottom w:val="none" w:sz="0" w:space="0" w:color="auto"/>
        <w:right w:val="none" w:sz="0" w:space="0" w:color="auto"/>
      </w:divBdr>
    </w:div>
    <w:div w:id="864296368">
      <w:bodyDiv w:val="1"/>
      <w:marLeft w:val="0"/>
      <w:marRight w:val="0"/>
      <w:marTop w:val="0"/>
      <w:marBottom w:val="0"/>
      <w:divBdr>
        <w:top w:val="none" w:sz="0" w:space="0" w:color="auto"/>
        <w:left w:val="none" w:sz="0" w:space="0" w:color="auto"/>
        <w:bottom w:val="none" w:sz="0" w:space="0" w:color="auto"/>
        <w:right w:val="none" w:sz="0" w:space="0" w:color="auto"/>
      </w:divBdr>
    </w:div>
    <w:div w:id="899631890">
      <w:bodyDiv w:val="1"/>
      <w:marLeft w:val="0"/>
      <w:marRight w:val="0"/>
      <w:marTop w:val="0"/>
      <w:marBottom w:val="0"/>
      <w:divBdr>
        <w:top w:val="none" w:sz="0" w:space="0" w:color="auto"/>
        <w:left w:val="none" w:sz="0" w:space="0" w:color="auto"/>
        <w:bottom w:val="none" w:sz="0" w:space="0" w:color="auto"/>
        <w:right w:val="none" w:sz="0" w:space="0" w:color="auto"/>
      </w:divBdr>
    </w:div>
    <w:div w:id="947539631">
      <w:bodyDiv w:val="1"/>
      <w:marLeft w:val="0"/>
      <w:marRight w:val="0"/>
      <w:marTop w:val="0"/>
      <w:marBottom w:val="0"/>
      <w:divBdr>
        <w:top w:val="none" w:sz="0" w:space="0" w:color="auto"/>
        <w:left w:val="none" w:sz="0" w:space="0" w:color="auto"/>
        <w:bottom w:val="none" w:sz="0" w:space="0" w:color="auto"/>
        <w:right w:val="none" w:sz="0" w:space="0" w:color="auto"/>
      </w:divBdr>
    </w:div>
    <w:div w:id="1156724570">
      <w:bodyDiv w:val="1"/>
      <w:marLeft w:val="0"/>
      <w:marRight w:val="0"/>
      <w:marTop w:val="0"/>
      <w:marBottom w:val="0"/>
      <w:divBdr>
        <w:top w:val="none" w:sz="0" w:space="0" w:color="auto"/>
        <w:left w:val="none" w:sz="0" w:space="0" w:color="auto"/>
        <w:bottom w:val="none" w:sz="0" w:space="0" w:color="auto"/>
        <w:right w:val="none" w:sz="0" w:space="0" w:color="auto"/>
      </w:divBdr>
    </w:div>
    <w:div w:id="1298998352">
      <w:bodyDiv w:val="1"/>
      <w:marLeft w:val="0"/>
      <w:marRight w:val="0"/>
      <w:marTop w:val="0"/>
      <w:marBottom w:val="0"/>
      <w:divBdr>
        <w:top w:val="none" w:sz="0" w:space="0" w:color="auto"/>
        <w:left w:val="none" w:sz="0" w:space="0" w:color="auto"/>
        <w:bottom w:val="none" w:sz="0" w:space="0" w:color="auto"/>
        <w:right w:val="none" w:sz="0" w:space="0" w:color="auto"/>
      </w:divBdr>
    </w:div>
    <w:div w:id="1320844855">
      <w:bodyDiv w:val="1"/>
      <w:marLeft w:val="0"/>
      <w:marRight w:val="0"/>
      <w:marTop w:val="0"/>
      <w:marBottom w:val="0"/>
      <w:divBdr>
        <w:top w:val="none" w:sz="0" w:space="0" w:color="auto"/>
        <w:left w:val="none" w:sz="0" w:space="0" w:color="auto"/>
        <w:bottom w:val="none" w:sz="0" w:space="0" w:color="auto"/>
        <w:right w:val="none" w:sz="0" w:space="0" w:color="auto"/>
      </w:divBdr>
    </w:div>
    <w:div w:id="1355767581">
      <w:bodyDiv w:val="1"/>
      <w:marLeft w:val="0"/>
      <w:marRight w:val="0"/>
      <w:marTop w:val="0"/>
      <w:marBottom w:val="0"/>
      <w:divBdr>
        <w:top w:val="none" w:sz="0" w:space="0" w:color="auto"/>
        <w:left w:val="none" w:sz="0" w:space="0" w:color="auto"/>
        <w:bottom w:val="none" w:sz="0" w:space="0" w:color="auto"/>
        <w:right w:val="none" w:sz="0" w:space="0" w:color="auto"/>
      </w:divBdr>
    </w:div>
    <w:div w:id="1371419626">
      <w:bodyDiv w:val="1"/>
      <w:marLeft w:val="0"/>
      <w:marRight w:val="0"/>
      <w:marTop w:val="0"/>
      <w:marBottom w:val="0"/>
      <w:divBdr>
        <w:top w:val="none" w:sz="0" w:space="0" w:color="auto"/>
        <w:left w:val="none" w:sz="0" w:space="0" w:color="auto"/>
        <w:bottom w:val="none" w:sz="0" w:space="0" w:color="auto"/>
        <w:right w:val="none" w:sz="0" w:space="0" w:color="auto"/>
      </w:divBdr>
    </w:div>
    <w:div w:id="1398554370">
      <w:bodyDiv w:val="1"/>
      <w:marLeft w:val="0"/>
      <w:marRight w:val="0"/>
      <w:marTop w:val="0"/>
      <w:marBottom w:val="0"/>
      <w:divBdr>
        <w:top w:val="none" w:sz="0" w:space="0" w:color="auto"/>
        <w:left w:val="none" w:sz="0" w:space="0" w:color="auto"/>
        <w:bottom w:val="none" w:sz="0" w:space="0" w:color="auto"/>
        <w:right w:val="none" w:sz="0" w:space="0" w:color="auto"/>
      </w:divBdr>
    </w:div>
    <w:div w:id="1471971119">
      <w:bodyDiv w:val="1"/>
      <w:marLeft w:val="0"/>
      <w:marRight w:val="0"/>
      <w:marTop w:val="0"/>
      <w:marBottom w:val="0"/>
      <w:divBdr>
        <w:top w:val="none" w:sz="0" w:space="0" w:color="auto"/>
        <w:left w:val="none" w:sz="0" w:space="0" w:color="auto"/>
        <w:bottom w:val="none" w:sz="0" w:space="0" w:color="auto"/>
        <w:right w:val="none" w:sz="0" w:space="0" w:color="auto"/>
      </w:divBdr>
    </w:div>
    <w:div w:id="1497766440">
      <w:bodyDiv w:val="1"/>
      <w:marLeft w:val="0"/>
      <w:marRight w:val="0"/>
      <w:marTop w:val="0"/>
      <w:marBottom w:val="0"/>
      <w:divBdr>
        <w:top w:val="none" w:sz="0" w:space="0" w:color="auto"/>
        <w:left w:val="none" w:sz="0" w:space="0" w:color="auto"/>
        <w:bottom w:val="none" w:sz="0" w:space="0" w:color="auto"/>
        <w:right w:val="none" w:sz="0" w:space="0" w:color="auto"/>
      </w:divBdr>
    </w:div>
    <w:div w:id="1570505502">
      <w:bodyDiv w:val="1"/>
      <w:marLeft w:val="0"/>
      <w:marRight w:val="0"/>
      <w:marTop w:val="0"/>
      <w:marBottom w:val="0"/>
      <w:divBdr>
        <w:top w:val="none" w:sz="0" w:space="0" w:color="auto"/>
        <w:left w:val="none" w:sz="0" w:space="0" w:color="auto"/>
        <w:bottom w:val="none" w:sz="0" w:space="0" w:color="auto"/>
        <w:right w:val="none" w:sz="0" w:space="0" w:color="auto"/>
      </w:divBdr>
    </w:div>
    <w:div w:id="1741824341">
      <w:bodyDiv w:val="1"/>
      <w:marLeft w:val="0"/>
      <w:marRight w:val="0"/>
      <w:marTop w:val="0"/>
      <w:marBottom w:val="0"/>
      <w:divBdr>
        <w:top w:val="none" w:sz="0" w:space="0" w:color="auto"/>
        <w:left w:val="none" w:sz="0" w:space="0" w:color="auto"/>
        <w:bottom w:val="none" w:sz="0" w:space="0" w:color="auto"/>
        <w:right w:val="none" w:sz="0" w:space="0" w:color="auto"/>
      </w:divBdr>
    </w:div>
    <w:div w:id="1837770113">
      <w:bodyDiv w:val="1"/>
      <w:marLeft w:val="0"/>
      <w:marRight w:val="0"/>
      <w:marTop w:val="0"/>
      <w:marBottom w:val="0"/>
      <w:divBdr>
        <w:top w:val="none" w:sz="0" w:space="0" w:color="auto"/>
        <w:left w:val="none" w:sz="0" w:space="0" w:color="auto"/>
        <w:bottom w:val="none" w:sz="0" w:space="0" w:color="auto"/>
        <w:right w:val="none" w:sz="0" w:space="0" w:color="auto"/>
      </w:divBdr>
      <w:divsChild>
        <w:div w:id="148719660">
          <w:marLeft w:val="0"/>
          <w:marRight w:val="0"/>
          <w:marTop w:val="0"/>
          <w:marBottom w:val="0"/>
          <w:divBdr>
            <w:top w:val="single" w:sz="2" w:space="0" w:color="auto"/>
            <w:left w:val="single" w:sz="2" w:space="0" w:color="auto"/>
            <w:bottom w:val="single" w:sz="6" w:space="0" w:color="auto"/>
            <w:right w:val="single" w:sz="2" w:space="0" w:color="auto"/>
          </w:divBdr>
          <w:divsChild>
            <w:div w:id="1928415387">
              <w:marLeft w:val="0"/>
              <w:marRight w:val="0"/>
              <w:marTop w:val="100"/>
              <w:marBottom w:val="100"/>
              <w:divBdr>
                <w:top w:val="single" w:sz="2" w:space="0" w:color="D9D9E3"/>
                <w:left w:val="single" w:sz="2" w:space="0" w:color="D9D9E3"/>
                <w:bottom w:val="single" w:sz="2" w:space="0" w:color="D9D9E3"/>
                <w:right w:val="single" w:sz="2" w:space="0" w:color="D9D9E3"/>
              </w:divBdr>
              <w:divsChild>
                <w:div w:id="1206530305">
                  <w:marLeft w:val="0"/>
                  <w:marRight w:val="0"/>
                  <w:marTop w:val="0"/>
                  <w:marBottom w:val="0"/>
                  <w:divBdr>
                    <w:top w:val="single" w:sz="2" w:space="0" w:color="D9D9E3"/>
                    <w:left w:val="single" w:sz="2" w:space="0" w:color="D9D9E3"/>
                    <w:bottom w:val="single" w:sz="2" w:space="0" w:color="D9D9E3"/>
                    <w:right w:val="single" w:sz="2" w:space="0" w:color="D9D9E3"/>
                  </w:divBdr>
                  <w:divsChild>
                    <w:div w:id="334766528">
                      <w:marLeft w:val="0"/>
                      <w:marRight w:val="0"/>
                      <w:marTop w:val="0"/>
                      <w:marBottom w:val="0"/>
                      <w:divBdr>
                        <w:top w:val="single" w:sz="2" w:space="0" w:color="D9D9E3"/>
                        <w:left w:val="single" w:sz="2" w:space="0" w:color="D9D9E3"/>
                        <w:bottom w:val="single" w:sz="2" w:space="0" w:color="D9D9E3"/>
                        <w:right w:val="single" w:sz="2" w:space="0" w:color="D9D9E3"/>
                      </w:divBdr>
                      <w:divsChild>
                        <w:div w:id="8947820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81828722">
                  <w:marLeft w:val="0"/>
                  <w:marRight w:val="0"/>
                  <w:marTop w:val="0"/>
                  <w:marBottom w:val="0"/>
                  <w:divBdr>
                    <w:top w:val="single" w:sz="2" w:space="0" w:color="D9D9E3"/>
                    <w:left w:val="single" w:sz="2" w:space="0" w:color="D9D9E3"/>
                    <w:bottom w:val="single" w:sz="2" w:space="0" w:color="D9D9E3"/>
                    <w:right w:val="single" w:sz="2" w:space="0" w:color="D9D9E3"/>
                  </w:divBdr>
                  <w:divsChild>
                    <w:div w:id="464858884">
                      <w:marLeft w:val="0"/>
                      <w:marRight w:val="0"/>
                      <w:marTop w:val="0"/>
                      <w:marBottom w:val="0"/>
                      <w:divBdr>
                        <w:top w:val="single" w:sz="2" w:space="0" w:color="D9D9E3"/>
                        <w:left w:val="single" w:sz="2" w:space="0" w:color="D9D9E3"/>
                        <w:bottom w:val="single" w:sz="2" w:space="0" w:color="D9D9E3"/>
                        <w:right w:val="single" w:sz="2" w:space="0" w:color="D9D9E3"/>
                      </w:divBdr>
                      <w:divsChild>
                        <w:div w:id="20723848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673344602">
          <w:marLeft w:val="0"/>
          <w:marRight w:val="0"/>
          <w:marTop w:val="0"/>
          <w:marBottom w:val="0"/>
          <w:divBdr>
            <w:top w:val="single" w:sz="2" w:space="0" w:color="auto"/>
            <w:left w:val="single" w:sz="2" w:space="0" w:color="auto"/>
            <w:bottom w:val="single" w:sz="6" w:space="0" w:color="auto"/>
            <w:right w:val="single" w:sz="2" w:space="0" w:color="auto"/>
          </w:divBdr>
          <w:divsChild>
            <w:div w:id="1269464497">
              <w:marLeft w:val="0"/>
              <w:marRight w:val="0"/>
              <w:marTop w:val="100"/>
              <w:marBottom w:val="100"/>
              <w:divBdr>
                <w:top w:val="single" w:sz="2" w:space="0" w:color="D9D9E3"/>
                <w:left w:val="single" w:sz="2" w:space="0" w:color="D9D9E3"/>
                <w:bottom w:val="single" w:sz="2" w:space="0" w:color="D9D9E3"/>
                <w:right w:val="single" w:sz="2" w:space="0" w:color="D9D9E3"/>
              </w:divBdr>
              <w:divsChild>
                <w:div w:id="1879390512">
                  <w:marLeft w:val="0"/>
                  <w:marRight w:val="0"/>
                  <w:marTop w:val="0"/>
                  <w:marBottom w:val="0"/>
                  <w:divBdr>
                    <w:top w:val="single" w:sz="2" w:space="0" w:color="D9D9E3"/>
                    <w:left w:val="single" w:sz="2" w:space="0" w:color="D9D9E3"/>
                    <w:bottom w:val="single" w:sz="2" w:space="0" w:color="D9D9E3"/>
                    <w:right w:val="single" w:sz="2" w:space="0" w:color="D9D9E3"/>
                  </w:divBdr>
                  <w:divsChild>
                    <w:div w:id="1249190233">
                      <w:marLeft w:val="0"/>
                      <w:marRight w:val="0"/>
                      <w:marTop w:val="0"/>
                      <w:marBottom w:val="0"/>
                      <w:divBdr>
                        <w:top w:val="single" w:sz="2" w:space="0" w:color="D9D9E3"/>
                        <w:left w:val="single" w:sz="2" w:space="0" w:color="D9D9E3"/>
                        <w:bottom w:val="single" w:sz="2" w:space="0" w:color="D9D9E3"/>
                        <w:right w:val="single" w:sz="2" w:space="0" w:color="D9D9E3"/>
                      </w:divBdr>
                      <w:divsChild>
                        <w:div w:id="14046389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73648760">
                  <w:marLeft w:val="0"/>
                  <w:marRight w:val="0"/>
                  <w:marTop w:val="0"/>
                  <w:marBottom w:val="0"/>
                  <w:divBdr>
                    <w:top w:val="single" w:sz="2" w:space="0" w:color="D9D9E3"/>
                    <w:left w:val="single" w:sz="2" w:space="0" w:color="D9D9E3"/>
                    <w:bottom w:val="single" w:sz="2" w:space="0" w:color="D9D9E3"/>
                    <w:right w:val="single" w:sz="2" w:space="0" w:color="D9D9E3"/>
                  </w:divBdr>
                  <w:divsChild>
                    <w:div w:id="37317656">
                      <w:marLeft w:val="0"/>
                      <w:marRight w:val="0"/>
                      <w:marTop w:val="0"/>
                      <w:marBottom w:val="0"/>
                      <w:divBdr>
                        <w:top w:val="single" w:sz="2" w:space="0" w:color="D9D9E3"/>
                        <w:left w:val="single" w:sz="2" w:space="0" w:color="D9D9E3"/>
                        <w:bottom w:val="single" w:sz="2" w:space="0" w:color="D9D9E3"/>
                        <w:right w:val="single" w:sz="2" w:space="0" w:color="D9D9E3"/>
                      </w:divBdr>
                      <w:divsChild>
                        <w:div w:id="312954202">
                          <w:marLeft w:val="0"/>
                          <w:marRight w:val="0"/>
                          <w:marTop w:val="0"/>
                          <w:marBottom w:val="0"/>
                          <w:divBdr>
                            <w:top w:val="single" w:sz="2" w:space="0" w:color="D9D9E3"/>
                            <w:left w:val="single" w:sz="2" w:space="0" w:color="D9D9E3"/>
                            <w:bottom w:val="single" w:sz="2" w:space="0" w:color="D9D9E3"/>
                            <w:right w:val="single" w:sz="2" w:space="0" w:color="D9D9E3"/>
                          </w:divBdr>
                          <w:divsChild>
                            <w:div w:id="14390655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85943168">
      <w:bodyDiv w:val="1"/>
      <w:marLeft w:val="0"/>
      <w:marRight w:val="0"/>
      <w:marTop w:val="0"/>
      <w:marBottom w:val="0"/>
      <w:divBdr>
        <w:top w:val="none" w:sz="0" w:space="0" w:color="auto"/>
        <w:left w:val="none" w:sz="0" w:space="0" w:color="auto"/>
        <w:bottom w:val="none" w:sz="0" w:space="0" w:color="auto"/>
        <w:right w:val="none" w:sz="0" w:space="0" w:color="auto"/>
      </w:divBdr>
    </w:div>
    <w:div w:id="1895382972">
      <w:bodyDiv w:val="1"/>
      <w:marLeft w:val="0"/>
      <w:marRight w:val="0"/>
      <w:marTop w:val="0"/>
      <w:marBottom w:val="0"/>
      <w:divBdr>
        <w:top w:val="none" w:sz="0" w:space="0" w:color="auto"/>
        <w:left w:val="none" w:sz="0" w:space="0" w:color="auto"/>
        <w:bottom w:val="none" w:sz="0" w:space="0" w:color="auto"/>
        <w:right w:val="none" w:sz="0" w:space="0" w:color="auto"/>
      </w:divBdr>
    </w:div>
    <w:div w:id="2022662213">
      <w:bodyDiv w:val="1"/>
      <w:marLeft w:val="0"/>
      <w:marRight w:val="0"/>
      <w:marTop w:val="0"/>
      <w:marBottom w:val="0"/>
      <w:divBdr>
        <w:top w:val="none" w:sz="0" w:space="0" w:color="auto"/>
        <w:left w:val="none" w:sz="0" w:space="0" w:color="auto"/>
        <w:bottom w:val="none" w:sz="0" w:space="0" w:color="auto"/>
        <w:right w:val="none" w:sz="0" w:space="0" w:color="auto"/>
      </w:divBdr>
    </w:div>
    <w:div w:id="2026245964">
      <w:bodyDiv w:val="1"/>
      <w:marLeft w:val="0"/>
      <w:marRight w:val="0"/>
      <w:marTop w:val="0"/>
      <w:marBottom w:val="0"/>
      <w:divBdr>
        <w:top w:val="none" w:sz="0" w:space="0" w:color="auto"/>
        <w:left w:val="none" w:sz="0" w:space="0" w:color="auto"/>
        <w:bottom w:val="none" w:sz="0" w:space="0" w:color="auto"/>
        <w:right w:val="none" w:sz="0" w:space="0" w:color="auto"/>
      </w:divBdr>
    </w:div>
    <w:div w:id="204979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NH1WM_JwNF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les.cvc.ca/cvc/uploads/2012/02/lid-swm-guide-apdxa-permeable-pavement.pdf" TargetMode="External"/><Relationship Id="rId5" Type="http://schemas.openxmlformats.org/officeDocument/2006/relationships/hyperlink" Target="https://youtu.be/ERPbNWI_uL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Gemella</dc:creator>
  <cp:keywords/>
  <dc:description/>
  <cp:lastModifiedBy>Jessica Gemella</cp:lastModifiedBy>
  <cp:revision>7</cp:revision>
  <dcterms:created xsi:type="dcterms:W3CDTF">2023-05-11T08:23:00Z</dcterms:created>
  <dcterms:modified xsi:type="dcterms:W3CDTF">2023-05-11T08:26:00Z</dcterms:modified>
</cp:coreProperties>
</file>